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8B7" w:rsidRDefault="00B808B7"/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1"/>
        <w:gridCol w:w="2991"/>
        <w:gridCol w:w="3765"/>
      </w:tblGrid>
      <w:tr w:rsidR="00B808B7" w:rsidRPr="006C5295" w:rsidTr="006C5295">
        <w:tc>
          <w:tcPr>
            <w:tcW w:w="2991" w:type="dxa"/>
          </w:tcPr>
          <w:p w:rsidR="00B808B7" w:rsidRPr="006C5295" w:rsidRDefault="00B808B7" w:rsidP="00B808B7">
            <w:pPr>
              <w:pStyle w:val="af1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</w:p>
        </w:tc>
        <w:tc>
          <w:tcPr>
            <w:tcW w:w="2991" w:type="dxa"/>
          </w:tcPr>
          <w:p w:rsidR="00B808B7" w:rsidRPr="006C5295" w:rsidRDefault="00B808B7" w:rsidP="00B808B7">
            <w:pPr>
              <w:pStyle w:val="af1"/>
              <w:jc w:val="left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</w:p>
        </w:tc>
        <w:tc>
          <w:tcPr>
            <w:tcW w:w="3765" w:type="dxa"/>
          </w:tcPr>
          <w:p w:rsidR="00B808B7" w:rsidRPr="006C5295" w:rsidRDefault="00506386" w:rsidP="006C5295">
            <w:pPr>
              <w:pStyle w:val="a6"/>
              <w:shd w:val="clear" w:color="auto" w:fill="FFFFFF"/>
              <w:spacing w:before="0" w:beforeAutospacing="0" w:after="0" w:afterAutospacing="0"/>
              <w:ind w:left="0" w:right="30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Утвержден</w:t>
            </w:r>
            <w:bookmarkStart w:id="0" w:name="_GoBack"/>
            <w:bookmarkEnd w:id="0"/>
          </w:p>
          <w:p w:rsidR="006C5295" w:rsidRDefault="006C5295" w:rsidP="006C5295">
            <w:pPr>
              <w:pStyle w:val="a6"/>
              <w:shd w:val="clear" w:color="auto" w:fill="FFFFFF"/>
              <w:tabs>
                <w:tab w:val="left" w:pos="3255"/>
              </w:tabs>
              <w:spacing w:before="0" w:beforeAutospacing="0" w:after="0" w:afterAutospacing="0"/>
              <w:ind w:left="0" w:right="301"/>
              <w:rPr>
                <w:rFonts w:ascii="Liberation Serif" w:hAnsi="Liberation Serif" w:cs="Liberation Serif"/>
                <w:sz w:val="24"/>
                <w:szCs w:val="24"/>
              </w:rPr>
            </w:pPr>
            <w:r w:rsidRPr="006C5295">
              <w:rPr>
                <w:rFonts w:ascii="Liberation Serif" w:hAnsi="Liberation Serif" w:cs="Liberation Serif"/>
                <w:sz w:val="24"/>
                <w:szCs w:val="24"/>
              </w:rPr>
              <w:t>постановлением Главы Каменского городского округа</w:t>
            </w:r>
          </w:p>
          <w:p w:rsidR="00B808B7" w:rsidRPr="00304A03" w:rsidRDefault="00304A03" w:rsidP="006C5295">
            <w:pPr>
              <w:pStyle w:val="a6"/>
              <w:shd w:val="clear" w:color="auto" w:fill="FFFFFF"/>
              <w:tabs>
                <w:tab w:val="left" w:pos="3255"/>
              </w:tabs>
              <w:spacing w:before="0" w:beforeAutospacing="0" w:after="0" w:afterAutospacing="0"/>
              <w:ind w:left="0" w:right="301"/>
              <w:rPr>
                <w:rFonts w:ascii="Liberation Serif" w:hAnsi="Liberation Serif" w:cs="Liberation Serif"/>
                <w:sz w:val="24"/>
                <w:szCs w:val="24"/>
                <w:u w:val="single"/>
              </w:rPr>
            </w:pPr>
            <w:r w:rsidRPr="00304A03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02.08.</w:t>
            </w:r>
            <w:r w:rsidR="006C5295" w:rsidRPr="00304A03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2022</w:t>
            </w:r>
            <w:r w:rsidR="006C5295">
              <w:rPr>
                <w:rFonts w:ascii="Liberation Serif" w:hAnsi="Liberation Serif" w:cs="Liberation Serif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1598</w:t>
            </w:r>
          </w:p>
          <w:p w:rsidR="006C5295" w:rsidRPr="006C5295" w:rsidRDefault="006C5295" w:rsidP="006C5295">
            <w:pPr>
              <w:pStyle w:val="a6"/>
              <w:shd w:val="clear" w:color="auto" w:fill="FFFFFF"/>
              <w:tabs>
                <w:tab w:val="left" w:pos="3255"/>
              </w:tabs>
              <w:spacing w:before="0" w:beforeAutospacing="0" w:after="0" w:afterAutospacing="0"/>
              <w:ind w:left="0" w:right="30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«Об утверждении Плана мероприятий по предупреждению возникновения и распространения на территории муниципального образования «Каменский городской округ» на 2022-2023 годы»</w:t>
            </w:r>
          </w:p>
        </w:tc>
      </w:tr>
    </w:tbl>
    <w:p w:rsidR="00B808B7" w:rsidRPr="006C5295" w:rsidRDefault="00B808B7" w:rsidP="00B808B7">
      <w:pPr>
        <w:pStyle w:val="a6"/>
        <w:shd w:val="clear" w:color="auto" w:fill="FFFFFF"/>
        <w:spacing w:before="120" w:beforeAutospacing="0" w:after="120" w:afterAutospacing="0"/>
        <w:ind w:left="0"/>
        <w:rPr>
          <w:rFonts w:ascii="Liberation Serif" w:hAnsi="Liberation Serif" w:cs="Liberation Serif"/>
          <w:b/>
          <w:sz w:val="24"/>
          <w:szCs w:val="24"/>
        </w:rPr>
      </w:pPr>
    </w:p>
    <w:p w:rsidR="00A4177D" w:rsidRPr="006C5295" w:rsidRDefault="00A4177D" w:rsidP="00A4177D">
      <w:pPr>
        <w:pStyle w:val="Standard"/>
        <w:spacing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C5295">
        <w:rPr>
          <w:rFonts w:ascii="Liberation Serif" w:hAnsi="Liberation Serif" w:cs="Liberation Serif"/>
          <w:b/>
          <w:sz w:val="28"/>
          <w:szCs w:val="28"/>
        </w:rPr>
        <w:t>ПЛАН</w:t>
      </w:r>
    </w:p>
    <w:p w:rsidR="006C5295" w:rsidRDefault="00A4177D" w:rsidP="00A4177D">
      <w:pPr>
        <w:pStyle w:val="Standard"/>
        <w:spacing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C5295">
        <w:rPr>
          <w:rFonts w:ascii="Liberation Serif" w:hAnsi="Liberation Serif" w:cs="Liberation Serif"/>
          <w:b/>
          <w:sz w:val="28"/>
          <w:szCs w:val="28"/>
        </w:rPr>
        <w:t>мероприятий по предупреждению возникновения и распространения ящура</w:t>
      </w:r>
      <w:r w:rsidR="006C5295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6C5295">
        <w:rPr>
          <w:rFonts w:ascii="Liberation Serif" w:hAnsi="Liberation Serif" w:cs="Liberation Serif"/>
          <w:b/>
          <w:sz w:val="28"/>
          <w:szCs w:val="28"/>
        </w:rPr>
        <w:t xml:space="preserve">на территории </w:t>
      </w:r>
      <w:r w:rsidR="004F0D94" w:rsidRPr="006C5295">
        <w:rPr>
          <w:rFonts w:ascii="Liberation Serif" w:hAnsi="Liberation Serif" w:cs="Liberation Serif"/>
          <w:b/>
          <w:sz w:val="28"/>
          <w:szCs w:val="28"/>
        </w:rPr>
        <w:t xml:space="preserve">муниципального образования </w:t>
      </w:r>
    </w:p>
    <w:p w:rsidR="00A4177D" w:rsidRPr="006C5295" w:rsidRDefault="000740D7" w:rsidP="00A4177D">
      <w:pPr>
        <w:pStyle w:val="Standard"/>
        <w:spacing w:line="240" w:lineRule="auto"/>
        <w:jc w:val="center"/>
        <w:rPr>
          <w:rFonts w:ascii="Liberation Serif" w:hAnsi="Liberation Serif" w:cs="Liberation Serif"/>
        </w:rPr>
      </w:pPr>
      <w:r w:rsidRPr="006C5295">
        <w:rPr>
          <w:rFonts w:ascii="Liberation Serif" w:hAnsi="Liberation Serif" w:cs="Liberation Serif"/>
          <w:b/>
          <w:sz w:val="28"/>
          <w:szCs w:val="28"/>
        </w:rPr>
        <w:t>«</w:t>
      </w:r>
      <w:r w:rsidR="004F0D94" w:rsidRPr="006C5295">
        <w:rPr>
          <w:rFonts w:ascii="Liberation Serif" w:hAnsi="Liberation Serif" w:cs="Liberation Serif"/>
          <w:b/>
          <w:sz w:val="28"/>
          <w:szCs w:val="28"/>
        </w:rPr>
        <w:t>Каменск</w:t>
      </w:r>
      <w:r w:rsidR="002836E9" w:rsidRPr="006C5295">
        <w:rPr>
          <w:rFonts w:ascii="Liberation Serif" w:hAnsi="Liberation Serif" w:cs="Liberation Serif"/>
          <w:b/>
          <w:sz w:val="28"/>
          <w:szCs w:val="28"/>
        </w:rPr>
        <w:t>и</w:t>
      </w:r>
      <w:r w:rsidR="004F0D94" w:rsidRPr="006C5295">
        <w:rPr>
          <w:rFonts w:ascii="Liberation Serif" w:hAnsi="Liberation Serif" w:cs="Liberation Serif"/>
          <w:b/>
          <w:sz w:val="28"/>
          <w:szCs w:val="28"/>
        </w:rPr>
        <w:t>й городской округ</w:t>
      </w:r>
      <w:r w:rsidRPr="006C5295">
        <w:rPr>
          <w:rFonts w:ascii="Liberation Serif" w:hAnsi="Liberation Serif" w:cs="Liberation Serif"/>
          <w:b/>
          <w:sz w:val="28"/>
          <w:szCs w:val="28"/>
        </w:rPr>
        <w:t>»</w:t>
      </w:r>
      <w:r w:rsidR="00BF061E" w:rsidRPr="006C5295">
        <w:rPr>
          <w:rFonts w:ascii="Liberation Serif" w:hAnsi="Liberation Serif" w:cs="Liberation Serif"/>
          <w:b/>
          <w:sz w:val="28"/>
          <w:szCs w:val="28"/>
        </w:rPr>
        <w:t xml:space="preserve"> на 2022–2023</w:t>
      </w:r>
      <w:r w:rsidR="00A4177D" w:rsidRPr="006C5295">
        <w:rPr>
          <w:rFonts w:ascii="Liberation Serif" w:hAnsi="Liberation Serif" w:cs="Liberation Serif"/>
          <w:b/>
          <w:sz w:val="28"/>
          <w:szCs w:val="28"/>
        </w:rPr>
        <w:t> годы</w:t>
      </w:r>
    </w:p>
    <w:p w:rsidR="00A4177D" w:rsidRPr="006C5295" w:rsidRDefault="00A4177D" w:rsidP="00A4177D">
      <w:pPr>
        <w:pStyle w:val="Standard"/>
        <w:spacing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9786" w:type="dxa"/>
        <w:tblInd w:w="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5"/>
        <w:gridCol w:w="4719"/>
        <w:gridCol w:w="1842"/>
        <w:gridCol w:w="2410"/>
      </w:tblGrid>
      <w:tr w:rsidR="00A4177D" w:rsidRPr="006C5295" w:rsidTr="006C5295">
        <w:trPr>
          <w:tblHeader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40" w:lineRule="auto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sz w:val="23"/>
                <w:szCs w:val="23"/>
              </w:rPr>
              <w:t>Номер строки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40" w:lineRule="auto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40" w:lineRule="auto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sz w:val="23"/>
                <w:szCs w:val="23"/>
              </w:rPr>
              <w:t>Срок исполнения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77D" w:rsidRPr="006C5295" w:rsidRDefault="00A4177D">
            <w:pPr>
              <w:pStyle w:val="Standard"/>
              <w:spacing w:line="240" w:lineRule="auto"/>
              <w:jc w:val="center"/>
              <w:rPr>
                <w:rFonts w:ascii="Liberation Serif" w:hAnsi="Liberation Serif" w:cs="Liberation Serif"/>
              </w:rPr>
            </w:pPr>
            <w:r w:rsidRPr="006C5295">
              <w:rPr>
                <w:rFonts w:ascii="Liberation Serif" w:hAnsi="Liberation Serif" w:cs="Liberation Serif"/>
                <w:sz w:val="23"/>
                <w:szCs w:val="23"/>
              </w:rPr>
              <w:t>Исполнитель</w:t>
            </w:r>
          </w:p>
          <w:p w:rsidR="00A4177D" w:rsidRPr="006C5295" w:rsidRDefault="00A4177D">
            <w:pPr>
              <w:pStyle w:val="Standard"/>
              <w:spacing w:line="240" w:lineRule="auto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</w:tr>
    </w:tbl>
    <w:p w:rsidR="00A4177D" w:rsidRPr="006C5295" w:rsidRDefault="00A4177D" w:rsidP="00A4177D">
      <w:pPr>
        <w:pStyle w:val="Standard"/>
        <w:spacing w:line="240" w:lineRule="auto"/>
        <w:rPr>
          <w:rFonts w:ascii="Liberation Serif" w:hAnsi="Liberation Serif" w:cs="Liberation Serif"/>
          <w:sz w:val="2"/>
          <w:szCs w:val="2"/>
        </w:rPr>
      </w:pPr>
    </w:p>
    <w:tbl>
      <w:tblPr>
        <w:tblW w:w="9786" w:type="dxa"/>
        <w:tblInd w:w="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6"/>
        <w:gridCol w:w="4678"/>
        <w:gridCol w:w="1764"/>
        <w:gridCol w:w="2488"/>
      </w:tblGrid>
      <w:tr w:rsidR="00A4177D" w:rsidRPr="006C5295" w:rsidTr="006C5295">
        <w:trPr>
          <w:cantSplit/>
          <w:tblHeader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ind w:right="57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2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3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4</w:t>
            </w:r>
          </w:p>
        </w:tc>
      </w:tr>
      <w:tr w:rsidR="00A4177D" w:rsidRPr="006C5295" w:rsidTr="006C5295">
        <w:trPr>
          <w:cantSplit/>
        </w:trPr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1.</w:t>
            </w:r>
          </w:p>
        </w:tc>
        <w:tc>
          <w:tcPr>
            <w:tcW w:w="89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 w:rsidP="00BF061E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Раздел 1. Мероприятия по профилактике ящура на территории </w:t>
            </w:r>
            <w:r w:rsidR="004F0D94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МО 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«</w:t>
            </w:r>
            <w:r w:rsidR="00BF061E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Каменский </w:t>
            </w:r>
            <w:r w:rsidR="004F0D94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городской округ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»</w:t>
            </w:r>
          </w:p>
        </w:tc>
      </w:tr>
      <w:tr w:rsidR="00A4177D" w:rsidRPr="006C5295" w:rsidTr="006C5295">
        <w:trPr>
          <w:cantSplit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77D" w:rsidRPr="006C5295" w:rsidRDefault="00A4177D" w:rsidP="00A4177D">
            <w:pPr>
              <w:pStyle w:val="Standard"/>
              <w:numPr>
                <w:ilvl w:val="0"/>
                <w:numId w:val="11"/>
              </w:numPr>
              <w:spacing w:line="228" w:lineRule="auto"/>
              <w:ind w:left="737" w:hanging="454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</w:rPr>
            </w:pPr>
            <w:proofErr w:type="gram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Обеспечение мониторинга ветеринарных сопроводительных документов в электронной форме в модуле «Меркурий» федеральной государственной информационной системе «ВЕТИС» с целью контроля за выполнением условий перемещения подконтрольных товаров в связи с регионализацией, определенных решением Федеральной службы по ветеринарному и фитосанитарному надзору об установлении статусов регионов Российской Федерации по заразным болезням животных и условиях перемещения подконтрольных </w:t>
            </w:r>
            <w:proofErr w:type="spell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госветнадзору</w:t>
            </w:r>
            <w:proofErr w:type="spell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товаров от 20.01.2017 (далее – решение </w:t>
            </w:r>
            <w:proofErr w:type="spell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Россельхознадзора</w:t>
            </w:r>
            <w:proofErr w:type="spell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)</w:t>
            </w:r>
            <w:proofErr w:type="gramEnd"/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постоянно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C1DA5" w:rsidRPr="006C5295" w:rsidRDefault="004F0D94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ГБУ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СО</w:t>
            </w:r>
            <w:proofErr w:type="gram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«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Каменская ветстанция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»,</w:t>
            </w:r>
          </w:p>
          <w:p w:rsidR="00A4177D" w:rsidRPr="006C5295" w:rsidRDefault="000C1DA5" w:rsidP="000C1DA5">
            <w:pPr>
              <w:rPr>
                <w:rFonts w:ascii="Liberation Serif" w:hAnsi="Liberation Serif" w:cs="Liberation Serif"/>
                <w:lang w:eastAsia="zh-CN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Управление </w:t>
            </w:r>
            <w:proofErr w:type="spell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Россельхознадзора</w:t>
            </w:r>
            <w:proofErr w:type="spell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по Свердловской области (по согласованию)</w:t>
            </w:r>
          </w:p>
        </w:tc>
      </w:tr>
      <w:tr w:rsidR="00A4177D" w:rsidRPr="006C5295" w:rsidTr="006C5295">
        <w:trPr>
          <w:cantSplit/>
        </w:trPr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77D" w:rsidRPr="006C5295" w:rsidRDefault="00A4177D" w:rsidP="00A4177D">
            <w:pPr>
              <w:pStyle w:val="Standard"/>
              <w:numPr>
                <w:ilvl w:val="0"/>
                <w:numId w:val="11"/>
              </w:numPr>
              <w:spacing w:line="228" w:lineRule="auto"/>
              <w:ind w:left="737" w:hanging="454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</w:rPr>
            </w:pPr>
            <w:proofErr w:type="gram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Проведение разъяснительной работы с собственниками (владельцами) восприимчивых к ящуру животных (далее </w:t>
            </w:r>
            <w:r w:rsidRPr="006C5295">
              <w:rPr>
                <w:rFonts w:ascii="Liberation Serif" w:eastAsia="Liberation Serif" w:hAnsi="Liberation Serif" w:cs="Liberation Serif"/>
                <w:color w:val="000000"/>
                <w:sz w:val="23"/>
                <w:szCs w:val="23"/>
              </w:rPr>
              <w:t>–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владельцы животных) и производителями животноводческой продукции, полученной от восприимчивых животных, в том числе от их убоя, по вопросам неукоснительного соблюдения условий, запретов и ограничений, в связи со статусом региона, на территории которого расположено хозяйство, установленных решением </w:t>
            </w:r>
            <w:proofErr w:type="spell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Россельхознадзора</w:t>
            </w:r>
            <w:proofErr w:type="spell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, путем размещения информации в средствах массовой информации (средства печати, телевидение, радио, интернет)</w:t>
            </w:r>
            <w:proofErr w:type="gramEnd"/>
          </w:p>
        </w:tc>
        <w:tc>
          <w:tcPr>
            <w:tcW w:w="17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постоянно</w:t>
            </w:r>
          </w:p>
        </w:tc>
        <w:tc>
          <w:tcPr>
            <w:tcW w:w="2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A73A3" w:rsidRPr="006C5295" w:rsidRDefault="004F0D94" w:rsidP="004F0D94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ГБУ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СО</w:t>
            </w:r>
            <w:proofErr w:type="gram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«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Каменская ветстанция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»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(по согласованию),</w:t>
            </w:r>
          </w:p>
          <w:p w:rsidR="000C1DA5" w:rsidRPr="006C5295" w:rsidRDefault="001A5E06" w:rsidP="000C1DA5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А</w:t>
            </w:r>
            <w:r w:rsidR="000C1DA5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дминистрация </w:t>
            </w:r>
            <w:r w:rsidR="00A4177D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="00BF061E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Каменск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ого</w:t>
            </w:r>
            <w:r w:rsidR="00BF061E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городского</w:t>
            </w:r>
            <w:r w:rsidR="004F0D94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округ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а</w:t>
            </w:r>
            <w:r w:rsidR="004F0D94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="00A4177D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(по согласованию)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,</w:t>
            </w:r>
          </w:p>
          <w:p w:rsidR="00A4177D" w:rsidRPr="006C5295" w:rsidRDefault="000C1DA5" w:rsidP="000C1DA5">
            <w:pPr>
              <w:rPr>
                <w:rFonts w:ascii="Liberation Serif" w:hAnsi="Liberation Serif" w:cs="Liberation Serif"/>
                <w:lang w:eastAsia="zh-CN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Управление </w:t>
            </w:r>
            <w:proofErr w:type="spell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Россельхознадзора</w:t>
            </w:r>
            <w:proofErr w:type="spell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по Свердловской области (по согласованию)</w:t>
            </w:r>
          </w:p>
        </w:tc>
      </w:tr>
      <w:tr w:rsidR="00A4177D" w:rsidRPr="006C5295" w:rsidTr="006C5295">
        <w:trPr>
          <w:cantSplit/>
        </w:trPr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77D" w:rsidRPr="006C5295" w:rsidRDefault="00A4177D" w:rsidP="00A4177D">
            <w:pPr>
              <w:pStyle w:val="Standard"/>
              <w:numPr>
                <w:ilvl w:val="0"/>
                <w:numId w:val="11"/>
              </w:numPr>
              <w:spacing w:line="228" w:lineRule="auto"/>
              <w:ind w:left="737" w:hanging="454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Обеспечение надзора за деятельностью объектов, осуществляющих содержание, разведение и убой животных, переработку сырья животного происхождения, торговлю продуктами убоя, с целью пресечения несанкционированной деятельности</w:t>
            </w:r>
          </w:p>
        </w:tc>
        <w:tc>
          <w:tcPr>
            <w:tcW w:w="17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постоянно</w:t>
            </w:r>
          </w:p>
        </w:tc>
        <w:tc>
          <w:tcPr>
            <w:tcW w:w="2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0C1DA5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  <w:highlight w:val="yellow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Управление </w:t>
            </w:r>
            <w:proofErr w:type="spell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Россельхознадзора</w:t>
            </w:r>
            <w:proofErr w:type="spell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по Свердловской области (по согласованию)</w:t>
            </w:r>
          </w:p>
        </w:tc>
      </w:tr>
      <w:tr w:rsidR="00A4177D" w:rsidRPr="006C5295" w:rsidTr="006C5295">
        <w:trPr>
          <w:cantSplit/>
        </w:trPr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77D" w:rsidRPr="006C5295" w:rsidRDefault="00A4177D" w:rsidP="00A4177D">
            <w:pPr>
              <w:pStyle w:val="Standard"/>
              <w:numPr>
                <w:ilvl w:val="0"/>
                <w:numId w:val="11"/>
              </w:numPr>
              <w:spacing w:line="228" w:lineRule="auto"/>
              <w:ind w:left="737" w:hanging="454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 w:rsidP="00BF061E">
            <w:pPr>
              <w:pStyle w:val="Standard"/>
              <w:spacing w:line="216" w:lineRule="auto"/>
              <w:jc w:val="left"/>
              <w:rPr>
                <w:rFonts w:ascii="Liberation Serif" w:hAnsi="Liberation Serif" w:cs="Liberation Serif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Оперативный обмен информацией по ящуру между </w:t>
            </w:r>
            <w:r w:rsidR="00C46CC5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ГБУ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proofErr w:type="gramStart"/>
            <w:r w:rsidR="00C46CC5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СО</w:t>
            </w:r>
            <w:proofErr w:type="gramEnd"/>
            <w:r w:rsidR="00C46CC5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«</w:t>
            </w:r>
            <w:r w:rsidR="00C46CC5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Каменская ветстанция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»</w:t>
            </w:r>
            <w:r w:rsidR="00C46CC5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и 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органами местного самоуправления муниципальн</w:t>
            </w:r>
            <w:r w:rsidR="00C46CC5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ого 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образовани</w:t>
            </w:r>
            <w:r w:rsidR="00C46CC5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я 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«</w:t>
            </w:r>
            <w:r w:rsidR="00BF061E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Каменский </w:t>
            </w:r>
            <w:r w:rsidR="00C46CC5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городской округ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»</w:t>
            </w:r>
            <w:r w:rsidR="000C1DA5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, территориальные органы федеральных органов исполнительной власти</w:t>
            </w:r>
          </w:p>
        </w:tc>
        <w:tc>
          <w:tcPr>
            <w:tcW w:w="17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16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постоянно</w:t>
            </w:r>
          </w:p>
        </w:tc>
        <w:tc>
          <w:tcPr>
            <w:tcW w:w="2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C1DA5" w:rsidRPr="006C5295" w:rsidRDefault="000C1DA5" w:rsidP="00C46CC5">
            <w:pPr>
              <w:rPr>
                <w:rFonts w:ascii="Liberation Serif" w:hAnsi="Liberation Serif" w:cs="Liberation Serif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Управление </w:t>
            </w:r>
            <w:proofErr w:type="spell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Россельхознадзора</w:t>
            </w:r>
            <w:proofErr w:type="spell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по Свердловской области (по согласованию)</w:t>
            </w:r>
            <w:r w:rsidR="00DD6402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,</w:t>
            </w:r>
          </w:p>
          <w:p w:rsidR="00C46CC5" w:rsidRPr="006C5295" w:rsidRDefault="000740D7" w:rsidP="00C46CC5">
            <w:pPr>
              <w:rPr>
                <w:rFonts w:ascii="Liberation Serif" w:hAnsi="Liberation Serif" w:cs="Liberation Serif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sz w:val="23"/>
                <w:szCs w:val="23"/>
              </w:rPr>
              <w:t>Т</w:t>
            </w:r>
            <w:r w:rsidR="00C46CC5" w:rsidRPr="006C5295">
              <w:rPr>
                <w:rFonts w:ascii="Liberation Serif" w:hAnsi="Liberation Serif" w:cs="Liberation Serif"/>
                <w:sz w:val="23"/>
                <w:szCs w:val="23"/>
              </w:rPr>
              <w:t>ерриториальный отдел</w:t>
            </w:r>
            <w:r w:rsidR="00DD6402" w:rsidRPr="006C5295">
              <w:rPr>
                <w:rFonts w:ascii="Liberation Serif" w:hAnsi="Liberation Serif" w:cs="Liberation Serif"/>
                <w:sz w:val="23"/>
                <w:szCs w:val="23"/>
              </w:rPr>
              <w:t xml:space="preserve"> </w:t>
            </w:r>
            <w:r w:rsidR="00C46CC5" w:rsidRPr="006C5295">
              <w:rPr>
                <w:rFonts w:ascii="Liberation Serif" w:hAnsi="Liberation Serif" w:cs="Liberation Serif"/>
                <w:sz w:val="23"/>
                <w:szCs w:val="23"/>
              </w:rPr>
              <w:t xml:space="preserve">Управления </w:t>
            </w:r>
            <w:proofErr w:type="spellStart"/>
            <w:r w:rsidR="00C46CC5" w:rsidRPr="006C5295">
              <w:rPr>
                <w:rFonts w:ascii="Liberation Serif" w:hAnsi="Liberation Serif" w:cs="Liberation Serif"/>
                <w:sz w:val="23"/>
                <w:szCs w:val="23"/>
              </w:rPr>
              <w:t>Роспотребнадзора</w:t>
            </w:r>
            <w:proofErr w:type="spellEnd"/>
            <w:r w:rsidR="00C46CC5" w:rsidRPr="006C5295">
              <w:rPr>
                <w:rFonts w:ascii="Liberation Serif" w:hAnsi="Liberation Serif" w:cs="Liberation Serif"/>
                <w:sz w:val="23"/>
                <w:szCs w:val="23"/>
              </w:rPr>
              <w:t xml:space="preserve"> по Свердловской области в </w:t>
            </w:r>
            <w:proofErr w:type="spellStart"/>
            <w:r w:rsidR="00C46CC5" w:rsidRPr="006C5295">
              <w:rPr>
                <w:rFonts w:ascii="Liberation Serif" w:hAnsi="Liberation Serif" w:cs="Liberation Serif"/>
                <w:sz w:val="23"/>
                <w:szCs w:val="23"/>
              </w:rPr>
              <w:t>г</w:t>
            </w:r>
            <w:proofErr w:type="gramStart"/>
            <w:r w:rsidR="00C46CC5" w:rsidRPr="006C5295">
              <w:rPr>
                <w:rFonts w:ascii="Liberation Serif" w:hAnsi="Liberation Serif" w:cs="Liberation Serif"/>
                <w:sz w:val="23"/>
                <w:szCs w:val="23"/>
              </w:rPr>
              <w:t>.К</w:t>
            </w:r>
            <w:proofErr w:type="gramEnd"/>
            <w:r w:rsidR="00C46CC5" w:rsidRPr="006C5295">
              <w:rPr>
                <w:rFonts w:ascii="Liberation Serif" w:hAnsi="Liberation Serif" w:cs="Liberation Serif"/>
                <w:sz w:val="23"/>
                <w:szCs w:val="23"/>
              </w:rPr>
              <w:t>аменске</w:t>
            </w:r>
            <w:proofErr w:type="spellEnd"/>
            <w:r w:rsidR="00C46CC5" w:rsidRPr="006C5295">
              <w:rPr>
                <w:rFonts w:ascii="Liberation Serif" w:hAnsi="Liberation Serif" w:cs="Liberation Serif"/>
                <w:sz w:val="23"/>
                <w:szCs w:val="23"/>
              </w:rPr>
              <w:t xml:space="preserve">-Уральском, Каменском районе, </w:t>
            </w:r>
            <w:proofErr w:type="spellStart"/>
            <w:r w:rsidR="00C46CC5" w:rsidRPr="006C5295">
              <w:rPr>
                <w:rFonts w:ascii="Liberation Serif" w:hAnsi="Liberation Serif" w:cs="Liberation Serif"/>
                <w:sz w:val="23"/>
                <w:szCs w:val="23"/>
              </w:rPr>
              <w:t>Сухоложском</w:t>
            </w:r>
            <w:proofErr w:type="spellEnd"/>
            <w:r w:rsidR="00C46CC5" w:rsidRPr="006C5295">
              <w:rPr>
                <w:rFonts w:ascii="Liberation Serif" w:hAnsi="Liberation Serif" w:cs="Liberation Serif"/>
                <w:sz w:val="23"/>
                <w:szCs w:val="23"/>
              </w:rPr>
              <w:t xml:space="preserve"> и </w:t>
            </w:r>
            <w:proofErr w:type="spellStart"/>
            <w:r w:rsidR="00C46CC5" w:rsidRPr="006C5295">
              <w:rPr>
                <w:rFonts w:ascii="Liberation Serif" w:hAnsi="Liberation Serif" w:cs="Liberation Serif"/>
                <w:sz w:val="23"/>
                <w:szCs w:val="23"/>
              </w:rPr>
              <w:t>Богдановическом</w:t>
            </w:r>
            <w:proofErr w:type="spellEnd"/>
            <w:r w:rsidR="00C46CC5" w:rsidRPr="006C5295">
              <w:rPr>
                <w:rFonts w:ascii="Liberation Serif" w:hAnsi="Liberation Serif" w:cs="Liberation Serif"/>
                <w:sz w:val="23"/>
                <w:szCs w:val="23"/>
              </w:rPr>
              <w:t xml:space="preserve"> районах, </w:t>
            </w:r>
          </w:p>
          <w:p w:rsidR="00C46CC5" w:rsidRPr="006C5295" w:rsidRDefault="000740D7" w:rsidP="00C46CC5">
            <w:pPr>
              <w:rPr>
                <w:rFonts w:ascii="Liberation Serif" w:hAnsi="Liberation Serif" w:cs="Liberation Serif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sz w:val="23"/>
                <w:szCs w:val="23"/>
              </w:rPr>
              <w:t xml:space="preserve">ЕДДС </w:t>
            </w:r>
            <w:r w:rsidR="00406E04" w:rsidRPr="006C5295">
              <w:rPr>
                <w:rFonts w:ascii="Liberation Serif" w:hAnsi="Liberation Serif" w:cs="Liberation Serif"/>
                <w:sz w:val="23"/>
                <w:szCs w:val="23"/>
              </w:rPr>
              <w:t>МО «Каменский городской округ»</w:t>
            </w:r>
          </w:p>
          <w:p w:rsidR="00C46CC5" w:rsidRPr="006C5295" w:rsidRDefault="00A4177D" w:rsidP="00C46CC5">
            <w:pPr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(по согласованию),</w:t>
            </w:r>
            <w:r w:rsidR="00C46CC5" w:rsidRPr="006C5295">
              <w:rPr>
                <w:rFonts w:ascii="Liberation Serif" w:hAnsi="Liberation Serif" w:cs="Liberation Serif"/>
                <w:sz w:val="23"/>
                <w:szCs w:val="23"/>
              </w:rPr>
              <w:t xml:space="preserve"> </w:t>
            </w:r>
          </w:p>
          <w:p w:rsidR="00A4177D" w:rsidRPr="006C5295" w:rsidRDefault="00C46CC5">
            <w:pPr>
              <w:pStyle w:val="Standard"/>
              <w:spacing w:line="216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  <w:highlight w:val="yellow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ГБУ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СО</w:t>
            </w:r>
            <w:proofErr w:type="gram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«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Каменская ветстанция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»</w:t>
            </w:r>
            <w:r w:rsidR="00A4177D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,</w:t>
            </w:r>
          </w:p>
          <w:p w:rsidR="00A4177D" w:rsidRPr="006C5295" w:rsidRDefault="001A5E06" w:rsidP="001A5E06">
            <w:pPr>
              <w:pStyle w:val="Standard"/>
              <w:spacing w:line="216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А</w:t>
            </w:r>
            <w:r w:rsidR="000C1DA5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дминистрация </w:t>
            </w:r>
            <w:r w:rsidR="00A4177D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="00BF061E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Каменск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ого</w:t>
            </w:r>
            <w:r w:rsidR="00BF061E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="00C46CC5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городско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го</w:t>
            </w:r>
            <w:r w:rsidR="00C46CC5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округ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а </w:t>
            </w:r>
            <w:r w:rsidR="00A4177D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(по согласованию)</w:t>
            </w:r>
          </w:p>
        </w:tc>
      </w:tr>
      <w:tr w:rsidR="00A4177D" w:rsidRPr="006C5295" w:rsidTr="006C5295">
        <w:trPr>
          <w:cantSplit/>
        </w:trPr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77D" w:rsidRPr="006C5295" w:rsidRDefault="00A4177D" w:rsidP="00A4177D">
            <w:pPr>
              <w:pStyle w:val="Standard"/>
              <w:numPr>
                <w:ilvl w:val="0"/>
                <w:numId w:val="11"/>
              </w:numPr>
              <w:spacing w:line="228" w:lineRule="auto"/>
              <w:ind w:left="737" w:hanging="454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 w:rsidP="00BF061E">
            <w:pPr>
              <w:pStyle w:val="Standard"/>
              <w:spacing w:line="216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Проведение контрольных мероприятий по выявлению и пресечению незаконного перемещения животных и животноводческой продукции на автодорогах, расположенных на территории 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Каменского городского округа</w:t>
            </w:r>
            <w:r w:rsidR="00B44750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</w:p>
          <w:p w:rsidR="00207D4E" w:rsidRPr="006C5295" w:rsidRDefault="00207D4E" w:rsidP="00BF061E">
            <w:pPr>
              <w:pStyle w:val="Standard"/>
              <w:spacing w:line="216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</w:p>
          <w:p w:rsidR="00207D4E" w:rsidRPr="006C5295" w:rsidRDefault="00207D4E" w:rsidP="00BF061E">
            <w:pPr>
              <w:pStyle w:val="Standard"/>
              <w:spacing w:line="216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</w:p>
          <w:p w:rsidR="00207D4E" w:rsidRPr="006C5295" w:rsidRDefault="00207D4E" w:rsidP="00BF061E">
            <w:pPr>
              <w:pStyle w:val="Standard"/>
              <w:spacing w:line="216" w:lineRule="auto"/>
              <w:jc w:val="left"/>
              <w:rPr>
                <w:rFonts w:ascii="Liberation Serif" w:hAnsi="Liberation Serif" w:cs="Liberation Serif"/>
              </w:rPr>
            </w:pPr>
          </w:p>
        </w:tc>
        <w:tc>
          <w:tcPr>
            <w:tcW w:w="17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16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по мере необходимости</w:t>
            </w:r>
          </w:p>
        </w:tc>
        <w:tc>
          <w:tcPr>
            <w:tcW w:w="2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C1DA5" w:rsidRPr="006C5295" w:rsidRDefault="000C1DA5">
            <w:pPr>
              <w:pStyle w:val="Standard"/>
              <w:spacing w:line="216" w:lineRule="auto"/>
              <w:jc w:val="left"/>
              <w:rPr>
                <w:rFonts w:ascii="Liberation Serif" w:hAnsi="Liberation Serif" w:cs="Liberation Serif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Управление </w:t>
            </w:r>
            <w:proofErr w:type="spell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Россельхознадзора</w:t>
            </w:r>
            <w:proofErr w:type="spell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по Свердловской области (по согласованию)</w:t>
            </w:r>
          </w:p>
          <w:p w:rsidR="00A4177D" w:rsidRPr="006C5295" w:rsidRDefault="00C46CC5">
            <w:pPr>
              <w:pStyle w:val="Standard"/>
              <w:spacing w:line="216" w:lineRule="auto"/>
              <w:jc w:val="left"/>
              <w:rPr>
                <w:rFonts w:ascii="Liberation Serif" w:hAnsi="Liberation Serif" w:cs="Liberation Serif"/>
              </w:rPr>
            </w:pPr>
            <w:r w:rsidRPr="006C5295">
              <w:rPr>
                <w:rFonts w:ascii="Liberation Serif" w:hAnsi="Liberation Serif" w:cs="Liberation Serif"/>
              </w:rPr>
              <w:t>ММО МВД России «Каменск-Уральский»</w:t>
            </w:r>
            <w:r w:rsidR="00A4177D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(по согласованию),</w:t>
            </w:r>
          </w:p>
          <w:p w:rsidR="00A4177D" w:rsidRPr="006C5295" w:rsidRDefault="00C46CC5">
            <w:pPr>
              <w:pStyle w:val="Standard"/>
              <w:spacing w:line="216" w:lineRule="auto"/>
              <w:jc w:val="left"/>
              <w:rPr>
                <w:rFonts w:ascii="Liberation Serif" w:hAnsi="Liberation Serif" w:cs="Liberation Serif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ГБУ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СО</w:t>
            </w:r>
            <w:proofErr w:type="gram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«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Каменская ветстанция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»</w:t>
            </w:r>
          </w:p>
        </w:tc>
      </w:tr>
      <w:tr w:rsidR="00A4177D" w:rsidRPr="006C5295" w:rsidTr="006C5295">
        <w:trPr>
          <w:cantSplit/>
        </w:trPr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77D" w:rsidRPr="006C5295" w:rsidRDefault="00A4177D" w:rsidP="00A4177D">
            <w:pPr>
              <w:pStyle w:val="Standard"/>
              <w:numPr>
                <w:ilvl w:val="0"/>
                <w:numId w:val="11"/>
              </w:numPr>
              <w:spacing w:line="228" w:lineRule="auto"/>
              <w:ind w:left="737" w:hanging="454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</w:p>
        </w:tc>
        <w:tc>
          <w:tcPr>
            <w:tcW w:w="89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Раздел 2. Организация мониторинга и проведение мероприятий по </w:t>
            </w:r>
            <w:proofErr w:type="gram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контролю за</w:t>
            </w:r>
            <w:proofErr w:type="gram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эпизоотической ситуацией. 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br/>
              <w:t>Эпизоотологический надзор за ящуром у восприимчивых животных</w:t>
            </w:r>
          </w:p>
        </w:tc>
      </w:tr>
      <w:tr w:rsidR="00A4177D" w:rsidRPr="006C5295" w:rsidTr="006C5295">
        <w:trPr>
          <w:cantSplit/>
        </w:trPr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77D" w:rsidRPr="006C5295" w:rsidRDefault="00A4177D" w:rsidP="00A4177D">
            <w:pPr>
              <w:pStyle w:val="Standard"/>
              <w:numPr>
                <w:ilvl w:val="0"/>
                <w:numId w:val="11"/>
              </w:numPr>
              <w:spacing w:line="228" w:lineRule="auto"/>
              <w:ind w:left="737" w:hanging="454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Обеспечение регулярного клинического осмотра восприимчивых к ящуру животных с обязательной регистрацией результатов осмотра и количественных данных по числу обследуемых животных и производственным данным движения поголовья</w:t>
            </w:r>
          </w:p>
        </w:tc>
        <w:tc>
          <w:tcPr>
            <w:tcW w:w="17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постоянно</w:t>
            </w:r>
          </w:p>
        </w:tc>
        <w:tc>
          <w:tcPr>
            <w:tcW w:w="2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 w:rsidP="00B44750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руководители животноводческих предприятий, крестьянских (фермерских) хозяйств, а также животноводческих хозяйств, находящихся в ведении федеральных органов исполнительной власти (по согласованию),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br/>
            </w:r>
            <w:r w:rsidR="00B44750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ГБУ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proofErr w:type="gramStart"/>
            <w:r w:rsidR="00B44750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СО</w:t>
            </w:r>
            <w:proofErr w:type="gramEnd"/>
            <w:r w:rsidR="00B44750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«</w:t>
            </w:r>
            <w:r w:rsidR="00B44750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Каменская ветстанция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»</w:t>
            </w:r>
          </w:p>
        </w:tc>
      </w:tr>
      <w:tr w:rsidR="00A4177D" w:rsidRPr="006C5295" w:rsidTr="006C5295">
        <w:trPr>
          <w:cantSplit/>
        </w:trPr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77D" w:rsidRPr="006C5295" w:rsidRDefault="00A4177D" w:rsidP="00A4177D">
            <w:pPr>
              <w:pStyle w:val="Standard"/>
              <w:numPr>
                <w:ilvl w:val="0"/>
                <w:numId w:val="11"/>
              </w:numPr>
              <w:spacing w:line="228" w:lineRule="auto"/>
              <w:ind w:left="737" w:hanging="454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Обеспечение наблюдения за состоянием здоровья восприимчивых к ящуру животных, обитающих в дикой среде</w:t>
            </w:r>
          </w:p>
        </w:tc>
        <w:tc>
          <w:tcPr>
            <w:tcW w:w="17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при проведении обследований территорий охотничьих угодий</w:t>
            </w:r>
          </w:p>
        </w:tc>
        <w:tc>
          <w:tcPr>
            <w:tcW w:w="2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Департамент по охране, контролю и регулированию использования животного мира Свердловской области</w:t>
            </w:r>
          </w:p>
        </w:tc>
      </w:tr>
      <w:tr w:rsidR="00A4177D" w:rsidRPr="006C5295" w:rsidTr="006C5295">
        <w:trPr>
          <w:cantSplit/>
        </w:trPr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77D" w:rsidRPr="006C5295" w:rsidRDefault="00A4177D" w:rsidP="00A4177D">
            <w:pPr>
              <w:pStyle w:val="Standard"/>
              <w:numPr>
                <w:ilvl w:val="0"/>
                <w:numId w:val="11"/>
              </w:numPr>
              <w:spacing w:line="228" w:lineRule="auto"/>
              <w:ind w:left="737" w:hanging="454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 w:rsidP="00EA73A3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Осуществление немедленного информирования  специалистов </w:t>
            </w:r>
            <w:r w:rsidR="00EA73A3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ГБУ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proofErr w:type="gramStart"/>
            <w:r w:rsidR="00EA73A3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СО</w:t>
            </w:r>
            <w:proofErr w:type="gramEnd"/>
            <w:r w:rsidR="00EA73A3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«</w:t>
            </w:r>
            <w:r w:rsidR="00EA73A3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Каменская ветстанция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»</w:t>
            </w:r>
            <w:r w:rsidR="00EA73A3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о случаях подозрения на ящур с последующим отбором проб для лабораторных исследований в соответствии с ветеринарными правилами</w:t>
            </w:r>
          </w:p>
        </w:tc>
        <w:tc>
          <w:tcPr>
            <w:tcW w:w="17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в случае выявления в течение 24 часов</w:t>
            </w:r>
          </w:p>
        </w:tc>
        <w:tc>
          <w:tcPr>
            <w:tcW w:w="2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B44750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ГБУ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СО</w:t>
            </w:r>
            <w:proofErr w:type="gram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«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Каменская ветстанция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»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, </w:t>
            </w:r>
            <w:r w:rsidR="00A4177D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юридические лица, индивидуальные предприниматели, осуществляющие виды деятельности в сфере охотничьего хозяйства (по согласованию),</w:t>
            </w:r>
          </w:p>
          <w:p w:rsidR="00A4177D" w:rsidRPr="006C5295" w:rsidRDefault="00A4177D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руководители животноводческих предприятий, личных подсобных хозяйств, крестьянских (фермерских) хозяйств, а также животноводческих хозяйств, находящихся в ведении федеральных органов исполнительной власти (по согласованию)</w:t>
            </w:r>
          </w:p>
        </w:tc>
      </w:tr>
      <w:tr w:rsidR="00A4177D" w:rsidRPr="006C5295" w:rsidTr="006C5295">
        <w:trPr>
          <w:cantSplit/>
        </w:trPr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77D" w:rsidRPr="006C5295" w:rsidRDefault="00A4177D" w:rsidP="00A4177D">
            <w:pPr>
              <w:pStyle w:val="Standard"/>
              <w:numPr>
                <w:ilvl w:val="0"/>
                <w:numId w:val="11"/>
              </w:numPr>
              <w:spacing w:line="228" w:lineRule="auto"/>
              <w:ind w:left="737" w:hanging="454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Обеспечение выполнения профилактических мероприятий по ящуру в соответствии планом диагностических исследований, ветеринарно-профилактических и противоэпизоотических мероприятий в хозяйствах всех форм собственности и со статусом региона, на территории которого расположено хозяйство, установленных решением </w:t>
            </w:r>
            <w:proofErr w:type="spell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Россельхознадзора</w:t>
            </w:r>
            <w:proofErr w:type="spellEnd"/>
          </w:p>
        </w:tc>
        <w:tc>
          <w:tcPr>
            <w:tcW w:w="17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постоянно</w:t>
            </w:r>
          </w:p>
        </w:tc>
        <w:tc>
          <w:tcPr>
            <w:tcW w:w="2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B44750" w:rsidP="000C1DA5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ГБУ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СО</w:t>
            </w:r>
            <w:proofErr w:type="gram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«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Каменская ветстанция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»</w:t>
            </w:r>
          </w:p>
        </w:tc>
      </w:tr>
      <w:tr w:rsidR="00A4177D" w:rsidRPr="006C5295" w:rsidTr="006C5295">
        <w:trPr>
          <w:cantSplit/>
        </w:trPr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77D" w:rsidRPr="006C5295" w:rsidRDefault="00A4177D" w:rsidP="00A4177D">
            <w:pPr>
              <w:pStyle w:val="Standard"/>
              <w:numPr>
                <w:ilvl w:val="0"/>
                <w:numId w:val="11"/>
              </w:numPr>
              <w:spacing w:line="228" w:lineRule="auto"/>
              <w:ind w:left="737" w:hanging="454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proofErr w:type="gram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Организация и проведение регулярных серологических и вирусологических исследований в соответствии с планом регионального государственного эпизоотического мониторинга по Свердловской области и Планом проведения федерального государственного эпизоотического мониторинга по Свердловской области с целью исключения возможной циркуляции вируса ящура среди восприимчивых к ящуру животных, в том числе обитающих в дикой фауне, а также для доказательства отсутствия наличия вакцинированных против ящура животных в стадах</w:t>
            </w:r>
            <w:proofErr w:type="gram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Свердловской области</w:t>
            </w:r>
          </w:p>
        </w:tc>
        <w:tc>
          <w:tcPr>
            <w:tcW w:w="17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ежегодно</w:t>
            </w:r>
          </w:p>
        </w:tc>
        <w:tc>
          <w:tcPr>
            <w:tcW w:w="2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A73A3" w:rsidRPr="006C5295" w:rsidRDefault="00B44750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ГБУ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СО</w:t>
            </w:r>
            <w:proofErr w:type="gram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«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Каменская ветстанция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»</w:t>
            </w:r>
            <w:r w:rsidR="00A4177D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,</w:t>
            </w:r>
          </w:p>
          <w:p w:rsidR="00A4177D" w:rsidRPr="006C5295" w:rsidRDefault="00A4177D" w:rsidP="000C1DA5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="000C1DA5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Управление </w:t>
            </w:r>
            <w:proofErr w:type="spellStart"/>
            <w:r w:rsidR="000C1DA5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Россельхознадзора</w:t>
            </w:r>
            <w:proofErr w:type="spellEnd"/>
            <w:r w:rsidR="000C1DA5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по Свердловской области (по согласованию)</w:t>
            </w:r>
          </w:p>
        </w:tc>
      </w:tr>
      <w:tr w:rsidR="00A4177D" w:rsidRPr="006C5295" w:rsidTr="006C5295">
        <w:trPr>
          <w:cantSplit/>
        </w:trPr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77D" w:rsidRPr="006C5295" w:rsidRDefault="00A4177D" w:rsidP="00A4177D">
            <w:pPr>
              <w:pStyle w:val="Standard"/>
              <w:numPr>
                <w:ilvl w:val="0"/>
                <w:numId w:val="11"/>
              </w:numPr>
              <w:spacing w:line="228" w:lineRule="auto"/>
              <w:ind w:left="737" w:hanging="454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</w:p>
        </w:tc>
        <w:tc>
          <w:tcPr>
            <w:tcW w:w="89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Раздел 3. Организационно-хозяйственные мероприятия по повышению защиты 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br/>
              <w:t>сельскохозяйственных организаций от заноса инфекции</w:t>
            </w:r>
          </w:p>
        </w:tc>
      </w:tr>
      <w:tr w:rsidR="00A4177D" w:rsidRPr="006C5295" w:rsidTr="006C5295">
        <w:trPr>
          <w:cantSplit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77D" w:rsidRPr="006C5295" w:rsidRDefault="00A4177D" w:rsidP="00A4177D">
            <w:pPr>
              <w:pStyle w:val="Standard"/>
              <w:numPr>
                <w:ilvl w:val="0"/>
                <w:numId w:val="11"/>
              </w:numPr>
              <w:spacing w:line="228" w:lineRule="auto"/>
              <w:ind w:left="737" w:hanging="454"/>
              <w:jc w:val="center"/>
              <w:rPr>
                <w:rFonts w:ascii="Liberation Serif" w:hAnsi="Liberation Serif" w:cs="Liberation Serif"/>
                <w:i/>
                <w:iCs/>
                <w:color w:val="000000"/>
                <w:sz w:val="23"/>
                <w:szCs w:val="23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Принятие мер по защите животноводческих объектов (включая перерабатывающие предприятия) от заноса и распространения возбудителя ящура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постоянно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руководители животноводческих предприятий, личных подсобных хозяйств, крестьянских (фермерских) хозяйств, а также животноводческих хозяйств, находящихся в ведении федеральных органов исполнительной власти (по согласованию)</w:t>
            </w:r>
          </w:p>
        </w:tc>
      </w:tr>
      <w:tr w:rsidR="00A4177D" w:rsidRPr="006C5295" w:rsidTr="006C5295">
        <w:trPr>
          <w:cantSplit/>
        </w:trPr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77D" w:rsidRPr="006C5295" w:rsidRDefault="00A4177D" w:rsidP="00A4177D">
            <w:pPr>
              <w:pStyle w:val="Standard"/>
              <w:numPr>
                <w:ilvl w:val="0"/>
                <w:numId w:val="11"/>
              </w:numPr>
              <w:spacing w:line="228" w:lineRule="auto"/>
              <w:ind w:left="737" w:hanging="454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Осуществление работы животноводческих объектов в соответствии с ветеринарными правилами, в том числе в режиме «закрытого типа», в зависимости от вида объекта</w:t>
            </w:r>
          </w:p>
        </w:tc>
        <w:tc>
          <w:tcPr>
            <w:tcW w:w="17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постоянно</w:t>
            </w:r>
          </w:p>
        </w:tc>
        <w:tc>
          <w:tcPr>
            <w:tcW w:w="2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руководители животноводческих предприятий, личных подсобных хозяйств, крестьянских (фермерских) хозяйств, а также животноводческих хозяйств, находящихся в ведении федеральных органов исполнительной власти (по согласованию)</w:t>
            </w:r>
          </w:p>
        </w:tc>
      </w:tr>
      <w:tr w:rsidR="00A4177D" w:rsidRPr="006C5295" w:rsidTr="006C5295">
        <w:trPr>
          <w:cantSplit/>
        </w:trPr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77D" w:rsidRPr="006C5295" w:rsidRDefault="00A4177D" w:rsidP="00A4177D">
            <w:pPr>
              <w:pStyle w:val="Standard"/>
              <w:numPr>
                <w:ilvl w:val="0"/>
                <w:numId w:val="11"/>
              </w:numPr>
              <w:spacing w:line="228" w:lineRule="auto"/>
              <w:ind w:left="737" w:hanging="454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16" w:lineRule="auto"/>
              <w:jc w:val="left"/>
              <w:rPr>
                <w:rFonts w:ascii="Liberation Serif" w:hAnsi="Liberation Serif" w:cs="Liberation Serif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Обеспечение сбора и утилизации биологических отходов в соответствии с Ветеринарными правилами</w:t>
            </w:r>
          </w:p>
          <w:p w:rsidR="00A4177D" w:rsidRPr="006C5295" w:rsidRDefault="00A4177D">
            <w:pPr>
              <w:pStyle w:val="Standard"/>
              <w:spacing w:line="216" w:lineRule="auto"/>
              <w:jc w:val="left"/>
              <w:rPr>
                <w:rFonts w:ascii="Liberation Serif" w:hAnsi="Liberation Serif" w:cs="Liberation Serif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перемещения, хранения, переработки и утилизации биологических отходов, </w:t>
            </w:r>
            <w:proofErr w:type="gram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утвержденными</w:t>
            </w:r>
            <w:proofErr w:type="gram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приказом Министерства сельского хозяйства Российской Федерации от 26.10.2020 № 626 «Об утверждении Ветеринарных правил перемещения, хранения, переработки и утилизации биологических отходов»</w:t>
            </w:r>
          </w:p>
        </w:tc>
        <w:tc>
          <w:tcPr>
            <w:tcW w:w="17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16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постоянно</w:t>
            </w:r>
          </w:p>
        </w:tc>
        <w:tc>
          <w:tcPr>
            <w:tcW w:w="2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16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руководители животноводческих предприятий, личных подсобных хозяйств, крестьянских (фермерских) хозяйств, а также животноводческих хозяйств, находящихся в ведении федеральных органов исполнительной власти (по согласованию)</w:t>
            </w:r>
          </w:p>
        </w:tc>
      </w:tr>
      <w:tr w:rsidR="000C1DA5" w:rsidRPr="006C5295" w:rsidTr="006C5295">
        <w:trPr>
          <w:cantSplit/>
        </w:trPr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C1DA5" w:rsidRPr="006C5295" w:rsidRDefault="000C1DA5" w:rsidP="00A4177D">
            <w:pPr>
              <w:pStyle w:val="Standard"/>
              <w:numPr>
                <w:ilvl w:val="0"/>
                <w:numId w:val="11"/>
              </w:numPr>
              <w:spacing w:line="228" w:lineRule="auto"/>
              <w:ind w:left="737" w:hanging="454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C1DA5" w:rsidRPr="006C5295" w:rsidRDefault="000C1DA5">
            <w:pPr>
              <w:pStyle w:val="Standard"/>
              <w:spacing w:line="216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Участие в учениях</w:t>
            </w:r>
            <w:r w:rsidR="00C879EE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,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проводимых на территории Свердловской области</w:t>
            </w:r>
          </w:p>
        </w:tc>
        <w:tc>
          <w:tcPr>
            <w:tcW w:w="17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C1DA5" w:rsidRPr="006C5295" w:rsidRDefault="000C1DA5">
            <w:pPr>
              <w:pStyle w:val="Standard"/>
              <w:spacing w:line="216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по мере необходимости</w:t>
            </w:r>
          </w:p>
        </w:tc>
        <w:tc>
          <w:tcPr>
            <w:tcW w:w="2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79EE" w:rsidRPr="006C5295" w:rsidRDefault="00C879EE" w:rsidP="00C879EE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Департамент ветеринарии Свердловской области,</w:t>
            </w:r>
          </w:p>
          <w:p w:rsidR="00C879EE" w:rsidRPr="006C5295" w:rsidRDefault="00C879EE" w:rsidP="00C879EE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Управление </w:t>
            </w:r>
            <w:proofErr w:type="spell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Россельхознадзора</w:t>
            </w:r>
            <w:proofErr w:type="spell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по Свердловской области (по согласованию),</w:t>
            </w:r>
          </w:p>
          <w:p w:rsidR="000C1DA5" w:rsidRPr="006C5295" w:rsidRDefault="00C879EE" w:rsidP="00C879EE">
            <w:pPr>
              <w:pStyle w:val="Standard"/>
              <w:spacing w:line="216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ГБУ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СО</w:t>
            </w:r>
            <w:proofErr w:type="gram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«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Каменская ветстанция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»,</w:t>
            </w:r>
          </w:p>
          <w:p w:rsidR="005C06AC" w:rsidRPr="006C5295" w:rsidRDefault="005C06AC" w:rsidP="001A5E06">
            <w:pPr>
              <w:pStyle w:val="Standard"/>
              <w:spacing w:line="216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Администрация Каменск</w:t>
            </w:r>
            <w:r w:rsidR="001A5E06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ого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городско</w:t>
            </w:r>
            <w:r w:rsidR="001A5E06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го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округ</w:t>
            </w:r>
            <w:r w:rsidR="001A5E06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а</w:t>
            </w:r>
            <w:r w:rsidR="0090461D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(по согласованию)</w:t>
            </w:r>
          </w:p>
        </w:tc>
      </w:tr>
      <w:tr w:rsidR="00A4177D" w:rsidRPr="006C5295" w:rsidTr="006C5295">
        <w:trPr>
          <w:cantSplit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77D" w:rsidRPr="006C5295" w:rsidRDefault="00A4177D" w:rsidP="00A4177D">
            <w:pPr>
              <w:pStyle w:val="Standard"/>
              <w:numPr>
                <w:ilvl w:val="0"/>
                <w:numId w:val="11"/>
              </w:numPr>
              <w:spacing w:line="228" w:lineRule="auto"/>
              <w:ind w:left="737" w:hanging="454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  <w:highlight w:val="yellow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Проведение совместных мероприятий по </w:t>
            </w:r>
            <w:proofErr w:type="gram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контролю за</w:t>
            </w:r>
            <w:proofErr w:type="gram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 соблюдением ветеринарного законодательства Российской Федерации хозяйствующими субъектами независимо от их подчиненности и форм собственности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  <w:highlight w:val="yellow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по мере необходимости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C1DA5" w:rsidRPr="006C5295" w:rsidRDefault="000C1DA5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Управление </w:t>
            </w:r>
            <w:proofErr w:type="spell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Россельхознадзора</w:t>
            </w:r>
            <w:proofErr w:type="spell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по Свердловской области (по согласованию),</w:t>
            </w:r>
          </w:p>
          <w:p w:rsidR="00A4177D" w:rsidRPr="006C5295" w:rsidRDefault="00B44750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  <w:highlight w:val="yellow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ГБУ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СО</w:t>
            </w:r>
            <w:proofErr w:type="gram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«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Каменская ветстанция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»</w:t>
            </w:r>
          </w:p>
        </w:tc>
      </w:tr>
      <w:tr w:rsidR="00C879EE" w:rsidRPr="006C5295" w:rsidTr="006C5295">
        <w:trPr>
          <w:cantSplit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9EE" w:rsidRPr="006C5295" w:rsidRDefault="00C879EE" w:rsidP="00A4177D">
            <w:pPr>
              <w:pStyle w:val="Standard"/>
              <w:numPr>
                <w:ilvl w:val="0"/>
                <w:numId w:val="11"/>
              </w:numPr>
              <w:spacing w:line="228" w:lineRule="auto"/>
              <w:ind w:left="737" w:hanging="454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79EE" w:rsidRPr="006C5295" w:rsidRDefault="00B93CE3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Проведение обучения ветеринарных специалистов и иных заинтересованных лиц по отбору проб патологического материала для лабораторных исследований, их хранению и транспортировке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79EE" w:rsidRPr="006C5295" w:rsidRDefault="00C879EE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ежегодно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79EE" w:rsidRPr="006C5295" w:rsidRDefault="00C879EE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ГБУ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СО</w:t>
            </w:r>
            <w:proofErr w:type="gram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«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Каменская ветстанция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»</w:t>
            </w:r>
          </w:p>
        </w:tc>
      </w:tr>
      <w:tr w:rsidR="00A4177D" w:rsidRPr="006C5295" w:rsidTr="006C5295">
        <w:trPr>
          <w:cantSplit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177D" w:rsidRPr="006C5295" w:rsidRDefault="00EA73A3" w:rsidP="00EA73A3">
            <w:pPr>
              <w:pStyle w:val="Standard"/>
              <w:spacing w:after="240" w:line="228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 18.</w:t>
            </w:r>
          </w:p>
        </w:tc>
        <w:tc>
          <w:tcPr>
            <w:tcW w:w="8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 w:rsidP="00BF061E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Раздел 4. Организационно-хозяйственные мероприятия по предупреждению возникновения ящура в </w:t>
            </w:r>
            <w:r w:rsidR="00BF061E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МО 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«</w:t>
            </w:r>
            <w:r w:rsidR="00BF061E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Каменский городской округ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»</w:t>
            </w:r>
          </w:p>
        </w:tc>
      </w:tr>
      <w:tr w:rsidR="00A4177D" w:rsidRPr="006C5295" w:rsidTr="006C5295">
        <w:trPr>
          <w:cantSplit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77D" w:rsidRPr="006C5295" w:rsidRDefault="00EA73A3" w:rsidP="00EA73A3">
            <w:pPr>
              <w:pStyle w:val="Standard"/>
              <w:spacing w:line="228" w:lineRule="auto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    19.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4749FA" w:rsidP="00E66C86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Разработка и утверждение плана </w:t>
            </w:r>
            <w:r w:rsidR="00A4177D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мероприятий по предупреждению возникновения и распространения ящура на территори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и   </w:t>
            </w:r>
            <w:r w:rsidR="00BF061E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Каменский 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городской округ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77D" w:rsidRPr="006C5295" w:rsidRDefault="00A4177D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ежегодно</w:t>
            </w:r>
          </w:p>
          <w:p w:rsidR="00A4177D" w:rsidRPr="006C5295" w:rsidRDefault="00A4177D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1A5E06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</w:rPr>
            </w:pPr>
            <w:r w:rsidRPr="006C5295">
              <w:rPr>
                <w:rFonts w:ascii="Liberation Serif" w:hAnsi="Liberation Serif" w:cs="Liberation Serif"/>
                <w:color w:val="000000"/>
                <w:spacing w:val="-4"/>
                <w:sz w:val="23"/>
                <w:szCs w:val="23"/>
              </w:rPr>
              <w:t>А</w:t>
            </w:r>
            <w:r w:rsidR="00C879EE" w:rsidRPr="006C5295">
              <w:rPr>
                <w:rFonts w:ascii="Liberation Serif" w:hAnsi="Liberation Serif" w:cs="Liberation Serif"/>
                <w:color w:val="000000"/>
                <w:spacing w:val="-4"/>
                <w:sz w:val="23"/>
                <w:szCs w:val="23"/>
              </w:rPr>
              <w:t>дминистрация</w:t>
            </w:r>
            <w:r w:rsidR="00A4177D" w:rsidRPr="006C5295">
              <w:rPr>
                <w:rFonts w:ascii="Liberation Serif" w:hAnsi="Liberation Serif" w:cs="Liberation Serif"/>
                <w:color w:val="000000"/>
                <w:spacing w:val="-4"/>
                <w:sz w:val="23"/>
                <w:szCs w:val="23"/>
              </w:rPr>
              <w:t xml:space="preserve"> </w:t>
            </w:r>
            <w:r w:rsidR="00BF061E" w:rsidRPr="006C5295">
              <w:rPr>
                <w:rFonts w:ascii="Liberation Serif" w:hAnsi="Liberation Serif" w:cs="Liberation Serif"/>
                <w:color w:val="000000"/>
                <w:spacing w:val="-4"/>
                <w:sz w:val="23"/>
                <w:szCs w:val="23"/>
              </w:rPr>
              <w:t>Каменск</w:t>
            </w:r>
            <w:r w:rsidRPr="006C5295">
              <w:rPr>
                <w:rFonts w:ascii="Liberation Serif" w:hAnsi="Liberation Serif" w:cs="Liberation Serif"/>
                <w:color w:val="000000"/>
                <w:spacing w:val="-4"/>
                <w:sz w:val="23"/>
                <w:szCs w:val="23"/>
              </w:rPr>
              <w:t>ого</w:t>
            </w:r>
            <w:r w:rsidR="00BF061E" w:rsidRPr="006C5295">
              <w:rPr>
                <w:rFonts w:ascii="Liberation Serif" w:hAnsi="Liberation Serif" w:cs="Liberation Serif"/>
                <w:color w:val="000000"/>
                <w:spacing w:val="-4"/>
                <w:sz w:val="23"/>
                <w:szCs w:val="23"/>
              </w:rPr>
              <w:t xml:space="preserve"> </w:t>
            </w:r>
            <w:r w:rsidR="004749FA" w:rsidRPr="006C5295">
              <w:rPr>
                <w:rFonts w:ascii="Liberation Serif" w:hAnsi="Liberation Serif" w:cs="Liberation Serif"/>
                <w:color w:val="000000"/>
                <w:spacing w:val="-4"/>
                <w:sz w:val="23"/>
                <w:szCs w:val="23"/>
              </w:rPr>
              <w:t>городско</w:t>
            </w:r>
            <w:r w:rsidR="000740D7" w:rsidRPr="006C5295">
              <w:rPr>
                <w:rFonts w:ascii="Liberation Serif" w:hAnsi="Liberation Serif" w:cs="Liberation Serif"/>
                <w:color w:val="000000"/>
                <w:spacing w:val="-4"/>
                <w:sz w:val="23"/>
                <w:szCs w:val="23"/>
              </w:rPr>
              <w:t xml:space="preserve">го округа, </w:t>
            </w:r>
            <w:r w:rsidR="00A4177D" w:rsidRPr="006C5295">
              <w:rPr>
                <w:rFonts w:ascii="Liberation Serif" w:hAnsi="Liberation Serif" w:cs="Liberation Serif"/>
                <w:color w:val="000000"/>
                <w:spacing w:val="-4"/>
                <w:sz w:val="23"/>
                <w:szCs w:val="23"/>
              </w:rPr>
              <w:t>(по согласованию),</w:t>
            </w:r>
          </w:p>
          <w:p w:rsidR="00A4177D" w:rsidRPr="006C5295" w:rsidRDefault="004749FA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ГБУ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СО</w:t>
            </w:r>
            <w:proofErr w:type="gram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«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Каменская ветстанция</w:t>
            </w:r>
            <w:r w:rsidR="000740D7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»</w:t>
            </w:r>
          </w:p>
        </w:tc>
      </w:tr>
      <w:tr w:rsidR="00A4177D" w:rsidRPr="006C5295" w:rsidTr="006C5295">
        <w:trPr>
          <w:cantSplit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77D" w:rsidRPr="006C5295" w:rsidRDefault="00EA73A3" w:rsidP="00EA73A3">
            <w:pPr>
              <w:pStyle w:val="Standard"/>
              <w:spacing w:line="228" w:lineRule="auto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    20.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Определение мест для экстренного уничтожения трупов (туш) животных и биологических отходов, обеспечение своевременной утилизации трупов сельскохозяйственных и диких животных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постоянно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77D" w:rsidRPr="006C5295" w:rsidRDefault="001A5E06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А</w:t>
            </w:r>
            <w:r w:rsidR="00C879EE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дминистрация</w:t>
            </w:r>
            <w:r w:rsidR="004749FA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Каменского</w:t>
            </w:r>
            <w:r w:rsidR="00BF061E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городского</w:t>
            </w:r>
            <w:r w:rsidR="004749FA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округ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а </w:t>
            </w:r>
            <w:r w:rsidR="00A4177D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(по согласованию)</w:t>
            </w:r>
          </w:p>
          <w:p w:rsidR="00A4177D" w:rsidRPr="006C5295" w:rsidRDefault="00A4177D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</w:p>
        </w:tc>
      </w:tr>
      <w:tr w:rsidR="00A4177D" w:rsidRPr="006C5295" w:rsidTr="006C5295">
        <w:trPr>
          <w:cantSplit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77D" w:rsidRPr="006C5295" w:rsidRDefault="00EA73A3" w:rsidP="00EA73A3">
            <w:pPr>
              <w:pStyle w:val="Standard"/>
              <w:spacing w:line="228" w:lineRule="auto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lastRenderedPageBreak/>
              <w:t xml:space="preserve">      21.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Проведение комиссионных проверок мест торговли продукцией животноводства, в том числе уличной торговли, с целью выявления фактов несанкционированной торговли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77D" w:rsidRPr="006C5295" w:rsidRDefault="00A4177D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в соответствии с планом</w:t>
            </w:r>
          </w:p>
          <w:p w:rsidR="00A4177D" w:rsidRPr="006C5295" w:rsidRDefault="00A4177D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проверок</w:t>
            </w:r>
          </w:p>
          <w:p w:rsidR="00A4177D" w:rsidRPr="006C5295" w:rsidRDefault="00A4177D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1A5E06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А</w:t>
            </w:r>
            <w:r w:rsidR="00C879EE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дминистрация</w:t>
            </w:r>
            <w:r w:rsidR="004749FA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="00BF061E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Каменск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ого</w:t>
            </w:r>
            <w:r w:rsidR="00BF061E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="004749FA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городско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го</w:t>
            </w:r>
            <w:r w:rsidR="004749FA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округ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а</w:t>
            </w:r>
            <w:r w:rsidR="00A4177D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(по согласованию),</w:t>
            </w:r>
          </w:p>
          <w:p w:rsidR="00DD6402" w:rsidRPr="006C5295" w:rsidRDefault="00C879EE" w:rsidP="00C879EE">
            <w:pPr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Управление </w:t>
            </w:r>
            <w:proofErr w:type="spell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Россельхознадзора</w:t>
            </w:r>
            <w:proofErr w:type="spell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по Свердловской области (по согласованию),</w:t>
            </w:r>
          </w:p>
          <w:p w:rsidR="00C879EE" w:rsidRPr="006C5295" w:rsidRDefault="00C879EE" w:rsidP="00C879EE">
            <w:pPr>
              <w:rPr>
                <w:rFonts w:ascii="Liberation Serif" w:hAnsi="Liberation Serif" w:cs="Liberation Serif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sz w:val="23"/>
                <w:szCs w:val="23"/>
              </w:rPr>
              <w:t xml:space="preserve"> </w:t>
            </w:r>
            <w:r w:rsidR="00E66C86" w:rsidRPr="006C5295">
              <w:rPr>
                <w:rFonts w:ascii="Liberation Serif" w:hAnsi="Liberation Serif" w:cs="Liberation Serif"/>
                <w:sz w:val="23"/>
                <w:szCs w:val="23"/>
              </w:rPr>
              <w:t>Т</w:t>
            </w:r>
            <w:r w:rsidR="00DD6402" w:rsidRPr="006C5295">
              <w:rPr>
                <w:rFonts w:ascii="Liberation Serif" w:hAnsi="Liberation Serif" w:cs="Liberation Serif"/>
                <w:sz w:val="23"/>
                <w:szCs w:val="23"/>
              </w:rPr>
              <w:t xml:space="preserve">ерриториальный отдел </w:t>
            </w:r>
            <w:r w:rsidRPr="006C5295">
              <w:rPr>
                <w:rFonts w:ascii="Liberation Serif" w:hAnsi="Liberation Serif" w:cs="Liberation Serif"/>
                <w:sz w:val="23"/>
                <w:szCs w:val="23"/>
              </w:rPr>
              <w:t xml:space="preserve">Управления </w:t>
            </w:r>
            <w:proofErr w:type="spellStart"/>
            <w:r w:rsidRPr="006C5295">
              <w:rPr>
                <w:rFonts w:ascii="Liberation Serif" w:hAnsi="Liberation Serif" w:cs="Liberation Serif"/>
                <w:sz w:val="23"/>
                <w:szCs w:val="23"/>
              </w:rPr>
              <w:t>Роспотребнадзора</w:t>
            </w:r>
            <w:proofErr w:type="spellEnd"/>
            <w:r w:rsidRPr="006C5295">
              <w:rPr>
                <w:rFonts w:ascii="Liberation Serif" w:hAnsi="Liberation Serif" w:cs="Liberation Serif"/>
                <w:sz w:val="23"/>
                <w:szCs w:val="23"/>
              </w:rPr>
              <w:t xml:space="preserve"> по Свердловской области в </w:t>
            </w:r>
            <w:proofErr w:type="spellStart"/>
            <w:r w:rsidRPr="006C5295">
              <w:rPr>
                <w:rFonts w:ascii="Liberation Serif" w:hAnsi="Liberation Serif" w:cs="Liberation Serif"/>
                <w:sz w:val="23"/>
                <w:szCs w:val="23"/>
              </w:rPr>
              <w:t>г</w:t>
            </w:r>
            <w:proofErr w:type="gramStart"/>
            <w:r w:rsidRPr="006C5295">
              <w:rPr>
                <w:rFonts w:ascii="Liberation Serif" w:hAnsi="Liberation Serif" w:cs="Liberation Serif"/>
                <w:sz w:val="23"/>
                <w:szCs w:val="23"/>
              </w:rPr>
              <w:t>.К</w:t>
            </w:r>
            <w:proofErr w:type="gramEnd"/>
            <w:r w:rsidRPr="006C5295">
              <w:rPr>
                <w:rFonts w:ascii="Liberation Serif" w:hAnsi="Liberation Serif" w:cs="Liberation Serif"/>
                <w:sz w:val="23"/>
                <w:szCs w:val="23"/>
              </w:rPr>
              <w:t>аменске</w:t>
            </w:r>
            <w:proofErr w:type="spellEnd"/>
            <w:r w:rsidRPr="006C5295">
              <w:rPr>
                <w:rFonts w:ascii="Liberation Serif" w:hAnsi="Liberation Serif" w:cs="Liberation Serif"/>
                <w:sz w:val="23"/>
                <w:szCs w:val="23"/>
              </w:rPr>
              <w:t xml:space="preserve">-Уральском, Каменском районе, </w:t>
            </w:r>
            <w:proofErr w:type="spellStart"/>
            <w:r w:rsidRPr="006C5295">
              <w:rPr>
                <w:rFonts w:ascii="Liberation Serif" w:hAnsi="Liberation Serif" w:cs="Liberation Serif"/>
                <w:sz w:val="23"/>
                <w:szCs w:val="23"/>
              </w:rPr>
              <w:t>Сухоложском</w:t>
            </w:r>
            <w:proofErr w:type="spellEnd"/>
            <w:r w:rsidRPr="006C5295">
              <w:rPr>
                <w:rFonts w:ascii="Liberation Serif" w:hAnsi="Liberation Serif" w:cs="Liberation Serif"/>
                <w:sz w:val="23"/>
                <w:szCs w:val="23"/>
              </w:rPr>
              <w:t xml:space="preserve"> и </w:t>
            </w:r>
            <w:proofErr w:type="spellStart"/>
            <w:r w:rsidRPr="006C5295">
              <w:rPr>
                <w:rFonts w:ascii="Liberation Serif" w:hAnsi="Liberation Serif" w:cs="Liberation Serif"/>
                <w:sz w:val="23"/>
                <w:szCs w:val="23"/>
              </w:rPr>
              <w:t>Богдановическом</w:t>
            </w:r>
            <w:proofErr w:type="spellEnd"/>
            <w:r w:rsidRPr="006C5295">
              <w:rPr>
                <w:rFonts w:ascii="Liberation Serif" w:hAnsi="Liberation Serif" w:cs="Liberation Serif"/>
                <w:sz w:val="23"/>
                <w:szCs w:val="23"/>
              </w:rPr>
              <w:t xml:space="preserve"> районах, </w:t>
            </w:r>
          </w:p>
          <w:p w:rsidR="00A4177D" w:rsidRPr="006C5295" w:rsidRDefault="004749FA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  <w:highlight w:val="yellow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ГБУ</w:t>
            </w:r>
            <w:r w:rsidR="00E66C86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СО</w:t>
            </w:r>
            <w:proofErr w:type="gram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="00E66C86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«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Каменская ветстанция</w:t>
            </w:r>
            <w:r w:rsidR="00E66C86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»</w:t>
            </w:r>
          </w:p>
        </w:tc>
      </w:tr>
      <w:tr w:rsidR="00A4177D" w:rsidRPr="006C5295" w:rsidTr="006C5295">
        <w:trPr>
          <w:cantSplit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77D" w:rsidRPr="006C5295" w:rsidRDefault="00EA73A3" w:rsidP="00EA73A3">
            <w:pPr>
              <w:pStyle w:val="Standard"/>
              <w:spacing w:line="228" w:lineRule="auto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    22.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C879EE" w:rsidP="00C879EE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Участие в </w:t>
            </w:r>
            <w:r w:rsidR="00A4177D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совместных провер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ках</w:t>
            </w:r>
            <w:r w:rsidR="00A4177D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хозяйствующих субъектов, осуществляющих деятельность в сфере производства и оборота продукции животноводства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в соответствии с планом</w:t>
            </w:r>
          </w:p>
          <w:p w:rsidR="00A4177D" w:rsidRPr="006C5295" w:rsidRDefault="00A4177D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проверок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D6402" w:rsidRPr="006C5295" w:rsidRDefault="00C879EE" w:rsidP="00C879EE">
            <w:pPr>
              <w:rPr>
                <w:rFonts w:ascii="Liberation Serif" w:hAnsi="Liberation Serif" w:cs="Liberation Serif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Управление </w:t>
            </w:r>
            <w:proofErr w:type="spell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Россельхознадзора</w:t>
            </w:r>
            <w:proofErr w:type="spell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по Свердловской области (по согласованию),</w:t>
            </w:r>
            <w:r w:rsidRPr="006C5295">
              <w:rPr>
                <w:rFonts w:ascii="Liberation Serif" w:hAnsi="Liberation Serif" w:cs="Liberation Serif"/>
                <w:sz w:val="23"/>
                <w:szCs w:val="23"/>
              </w:rPr>
              <w:t xml:space="preserve"> </w:t>
            </w:r>
          </w:p>
          <w:p w:rsidR="00C879EE" w:rsidRPr="006C5295" w:rsidRDefault="00E66C86" w:rsidP="00C879EE">
            <w:pPr>
              <w:rPr>
                <w:rFonts w:ascii="Liberation Serif" w:hAnsi="Liberation Serif" w:cs="Liberation Serif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sz w:val="23"/>
                <w:szCs w:val="23"/>
              </w:rPr>
              <w:t>Т</w:t>
            </w:r>
            <w:r w:rsidR="00DD6402" w:rsidRPr="006C5295">
              <w:rPr>
                <w:rFonts w:ascii="Liberation Serif" w:hAnsi="Liberation Serif" w:cs="Liberation Serif"/>
                <w:sz w:val="23"/>
                <w:szCs w:val="23"/>
              </w:rPr>
              <w:t xml:space="preserve">ерриториальный отдел </w:t>
            </w:r>
            <w:r w:rsidR="00C879EE" w:rsidRPr="006C5295">
              <w:rPr>
                <w:rFonts w:ascii="Liberation Serif" w:hAnsi="Liberation Serif" w:cs="Liberation Serif"/>
                <w:sz w:val="23"/>
                <w:szCs w:val="23"/>
              </w:rPr>
              <w:t xml:space="preserve">Управления </w:t>
            </w:r>
            <w:proofErr w:type="spellStart"/>
            <w:r w:rsidR="00C879EE" w:rsidRPr="006C5295">
              <w:rPr>
                <w:rFonts w:ascii="Liberation Serif" w:hAnsi="Liberation Serif" w:cs="Liberation Serif"/>
                <w:sz w:val="23"/>
                <w:szCs w:val="23"/>
              </w:rPr>
              <w:t>Роспотребнадзора</w:t>
            </w:r>
            <w:proofErr w:type="spellEnd"/>
            <w:r w:rsidR="00C879EE" w:rsidRPr="006C5295">
              <w:rPr>
                <w:rFonts w:ascii="Liberation Serif" w:hAnsi="Liberation Serif" w:cs="Liberation Serif"/>
                <w:sz w:val="23"/>
                <w:szCs w:val="23"/>
              </w:rPr>
              <w:t xml:space="preserve"> по Свердловской области в </w:t>
            </w:r>
            <w:proofErr w:type="spellStart"/>
            <w:r w:rsidR="00C879EE" w:rsidRPr="006C5295">
              <w:rPr>
                <w:rFonts w:ascii="Liberation Serif" w:hAnsi="Liberation Serif" w:cs="Liberation Serif"/>
                <w:sz w:val="23"/>
                <w:szCs w:val="23"/>
              </w:rPr>
              <w:t>г</w:t>
            </w:r>
            <w:proofErr w:type="gramStart"/>
            <w:r w:rsidR="00C879EE" w:rsidRPr="006C5295">
              <w:rPr>
                <w:rFonts w:ascii="Liberation Serif" w:hAnsi="Liberation Serif" w:cs="Liberation Serif"/>
                <w:sz w:val="23"/>
                <w:szCs w:val="23"/>
              </w:rPr>
              <w:t>.К</w:t>
            </w:r>
            <w:proofErr w:type="gramEnd"/>
            <w:r w:rsidR="00C879EE" w:rsidRPr="006C5295">
              <w:rPr>
                <w:rFonts w:ascii="Liberation Serif" w:hAnsi="Liberation Serif" w:cs="Liberation Serif"/>
                <w:sz w:val="23"/>
                <w:szCs w:val="23"/>
              </w:rPr>
              <w:t>аменске</w:t>
            </w:r>
            <w:proofErr w:type="spellEnd"/>
            <w:r w:rsidR="00C879EE" w:rsidRPr="006C5295">
              <w:rPr>
                <w:rFonts w:ascii="Liberation Serif" w:hAnsi="Liberation Serif" w:cs="Liberation Serif"/>
                <w:sz w:val="23"/>
                <w:szCs w:val="23"/>
              </w:rPr>
              <w:t xml:space="preserve">-Уральском, Каменском районе, </w:t>
            </w:r>
            <w:proofErr w:type="spellStart"/>
            <w:r w:rsidR="00C879EE" w:rsidRPr="006C5295">
              <w:rPr>
                <w:rFonts w:ascii="Liberation Serif" w:hAnsi="Liberation Serif" w:cs="Liberation Serif"/>
                <w:sz w:val="23"/>
                <w:szCs w:val="23"/>
              </w:rPr>
              <w:t>Сухоло</w:t>
            </w:r>
            <w:r w:rsidRPr="006C5295">
              <w:rPr>
                <w:rFonts w:ascii="Liberation Serif" w:hAnsi="Liberation Serif" w:cs="Liberation Serif"/>
                <w:sz w:val="23"/>
                <w:szCs w:val="23"/>
              </w:rPr>
              <w:t>жском</w:t>
            </w:r>
            <w:proofErr w:type="spellEnd"/>
            <w:r w:rsidRPr="006C5295">
              <w:rPr>
                <w:rFonts w:ascii="Liberation Serif" w:hAnsi="Liberation Serif" w:cs="Liberation Serif"/>
                <w:sz w:val="23"/>
                <w:szCs w:val="23"/>
              </w:rPr>
              <w:t xml:space="preserve"> и </w:t>
            </w:r>
            <w:proofErr w:type="spellStart"/>
            <w:r w:rsidRPr="006C5295">
              <w:rPr>
                <w:rFonts w:ascii="Liberation Serif" w:hAnsi="Liberation Serif" w:cs="Liberation Serif"/>
                <w:sz w:val="23"/>
                <w:szCs w:val="23"/>
              </w:rPr>
              <w:t>Богдановическом</w:t>
            </w:r>
            <w:proofErr w:type="spellEnd"/>
            <w:r w:rsidRPr="006C5295">
              <w:rPr>
                <w:rFonts w:ascii="Liberation Serif" w:hAnsi="Liberation Serif" w:cs="Liberation Serif"/>
                <w:sz w:val="23"/>
                <w:szCs w:val="23"/>
              </w:rPr>
              <w:t xml:space="preserve"> районах </w:t>
            </w:r>
            <w:r w:rsidR="00C879EE" w:rsidRPr="006C5295">
              <w:rPr>
                <w:rFonts w:ascii="Liberation Serif" w:hAnsi="Liberation Serif" w:cs="Liberation Serif"/>
                <w:sz w:val="23"/>
                <w:szCs w:val="23"/>
              </w:rPr>
              <w:t xml:space="preserve">(по согласованию), </w:t>
            </w:r>
          </w:p>
          <w:p w:rsidR="00A4177D" w:rsidRPr="006C5295" w:rsidRDefault="00A4177D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Департамент ветеринарии Свердловской области</w:t>
            </w:r>
          </w:p>
        </w:tc>
      </w:tr>
      <w:tr w:rsidR="00A4177D" w:rsidRPr="006C5295" w:rsidTr="006C5295">
        <w:trPr>
          <w:cantSplit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77D" w:rsidRPr="006C5295" w:rsidRDefault="00EA73A3" w:rsidP="00EA73A3">
            <w:pPr>
              <w:pStyle w:val="Standard"/>
              <w:spacing w:line="228" w:lineRule="auto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    23.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highlight w:val="yellow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Обеспечение </w:t>
            </w:r>
            <w:proofErr w:type="gram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контроля за</w:t>
            </w:r>
            <w:proofErr w:type="gram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проведением дезинфекции, дератизации в организациях торговли, включая продовольственные склады, предприятия общественного питания, и выполнением требований по обработке автотранспорта для перевозки продуктов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C879EE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  <w:highlight w:val="yellow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в соответствии с программой производственного контроля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C879EE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  <w:highlight w:val="yellow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ГБУ</w:t>
            </w:r>
            <w:r w:rsidR="00E66C86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СО</w:t>
            </w:r>
            <w:proofErr w:type="gram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="00E66C86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«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Каменская ветстанция</w:t>
            </w:r>
            <w:r w:rsidR="00E66C86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»</w:t>
            </w:r>
          </w:p>
        </w:tc>
      </w:tr>
      <w:tr w:rsidR="00A4177D" w:rsidRPr="006C5295" w:rsidTr="006C5295">
        <w:trPr>
          <w:cantSplit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77D" w:rsidRPr="006C5295" w:rsidRDefault="00EA73A3" w:rsidP="00EA73A3">
            <w:pPr>
              <w:pStyle w:val="Standard"/>
              <w:spacing w:line="228" w:lineRule="auto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    24.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 w:rsidP="00E143E5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Оказание содействия </w:t>
            </w:r>
            <w:r w:rsidR="00E143E5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ГБУСО Каменская ветстанция</w:t>
            </w:r>
            <w:r w:rsidR="00C879EE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и Управлению </w:t>
            </w:r>
            <w:proofErr w:type="spellStart"/>
            <w:r w:rsidR="00C879EE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Россельхознадзора</w:t>
            </w:r>
            <w:proofErr w:type="spellEnd"/>
            <w:r w:rsidR="00C879EE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по Свердловской области</w:t>
            </w:r>
            <w:r w:rsidR="00E143E5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при проведении мероприятий п</w:t>
            </w:r>
            <w:r w:rsidR="00EA73A3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о предупреждению возникновения 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и распространения ящура в соответствии с законодательством Российской Федерации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по мере необходимости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A73A3" w:rsidRPr="006C5295" w:rsidRDefault="00EA73A3" w:rsidP="00EA73A3">
            <w:pPr>
              <w:pStyle w:val="Standard"/>
              <w:spacing w:line="216" w:lineRule="auto"/>
              <w:jc w:val="left"/>
              <w:rPr>
                <w:rFonts w:ascii="Liberation Serif" w:hAnsi="Liberation Serif" w:cs="Liberation Serif"/>
              </w:rPr>
            </w:pPr>
            <w:r w:rsidRPr="006C5295">
              <w:rPr>
                <w:rFonts w:ascii="Liberation Serif" w:hAnsi="Liberation Serif" w:cs="Liberation Serif"/>
              </w:rPr>
              <w:t>ММО МВД России «Каменск-Уральский»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(по согласованию),</w:t>
            </w:r>
          </w:p>
          <w:p w:rsidR="00EA73A3" w:rsidRPr="006C5295" w:rsidRDefault="00E66C86" w:rsidP="00406E04">
            <w:pPr>
              <w:rPr>
                <w:rFonts w:ascii="Liberation Serif" w:hAnsi="Liberation Serif" w:cs="Liberation Serif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sz w:val="23"/>
                <w:szCs w:val="23"/>
              </w:rPr>
              <w:t xml:space="preserve">ЕДДС </w:t>
            </w:r>
            <w:r w:rsidR="00406E04" w:rsidRPr="006C5295">
              <w:rPr>
                <w:rFonts w:ascii="Liberation Serif" w:hAnsi="Liberation Serif" w:cs="Liberation Serif"/>
                <w:sz w:val="23"/>
                <w:szCs w:val="23"/>
              </w:rPr>
              <w:t xml:space="preserve">МО «Каменский городской округ» </w:t>
            </w:r>
            <w:r w:rsidR="00EA73A3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(по согласованию)</w:t>
            </w:r>
          </w:p>
          <w:p w:rsidR="00A4177D" w:rsidRPr="006C5295" w:rsidRDefault="00A4177D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  <w:highlight w:val="yellow"/>
              </w:rPr>
            </w:pPr>
          </w:p>
        </w:tc>
      </w:tr>
      <w:tr w:rsidR="00A4177D" w:rsidRPr="006C5295" w:rsidTr="006C5295">
        <w:trPr>
          <w:cantSplit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77D" w:rsidRPr="006C5295" w:rsidRDefault="00EA73A3" w:rsidP="00EA73A3">
            <w:pPr>
              <w:pStyle w:val="Standard"/>
              <w:spacing w:line="228" w:lineRule="auto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lastRenderedPageBreak/>
              <w:t xml:space="preserve">      25.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Обеспечение создания и поддержания запаса материальных ресурсов, дезинфицирующих и </w:t>
            </w:r>
            <w:proofErr w:type="spell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инсектоакарицидных</w:t>
            </w:r>
            <w:proofErr w:type="spell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средств, необходимых для предупреждения распространения ящура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A4177D" w:rsidP="00E66C86">
            <w:pPr>
              <w:pStyle w:val="Standard"/>
              <w:spacing w:line="228" w:lineRule="auto"/>
              <w:jc w:val="center"/>
              <w:rPr>
                <w:rFonts w:ascii="Liberation Serif" w:hAnsi="Liberation Serif" w:cs="Liberation Serif"/>
                <w:color w:val="000000"/>
                <w:sz w:val="23"/>
                <w:szCs w:val="23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посто</w:t>
            </w:r>
            <w:r w:rsidR="00E66C86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я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нно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177D" w:rsidRPr="006C5295" w:rsidRDefault="004749FA">
            <w:pPr>
              <w:pStyle w:val="Standard"/>
              <w:spacing w:line="228" w:lineRule="auto"/>
              <w:jc w:val="left"/>
              <w:rPr>
                <w:rFonts w:ascii="Liberation Serif" w:hAnsi="Liberation Serif" w:cs="Liberation Serif"/>
              </w:rPr>
            </w:pP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ГБУ</w:t>
            </w:r>
            <w:r w:rsidR="00E66C86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СО</w:t>
            </w:r>
            <w:proofErr w:type="gramEnd"/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 </w:t>
            </w:r>
            <w:r w:rsidR="00E66C86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«</w:t>
            </w:r>
            <w:r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Каменская ветстанция</w:t>
            </w:r>
            <w:r w:rsidR="00E66C86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>»</w:t>
            </w:r>
            <w:r w:rsidR="00A4177D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t xml:space="preserve">, </w:t>
            </w:r>
            <w:r w:rsidR="00A4177D" w:rsidRPr="006C5295">
              <w:rPr>
                <w:rFonts w:ascii="Liberation Serif" w:hAnsi="Liberation Serif" w:cs="Liberation Serif"/>
                <w:color w:val="000000"/>
                <w:sz w:val="23"/>
                <w:szCs w:val="23"/>
              </w:rPr>
              <w:br/>
              <w:t>руководители животноводческих предприятий, личных подсобных хозяйств, крестьянских (фермерских) хозяйств, а также животноводческих хозяйств, находящихся в ведении федеральных органов исполнительной власти (по согласованию)</w:t>
            </w:r>
          </w:p>
        </w:tc>
      </w:tr>
    </w:tbl>
    <w:p w:rsidR="00BE0A20" w:rsidRDefault="00BE0A20" w:rsidP="00B44750">
      <w:pPr>
        <w:pStyle w:val="a6"/>
        <w:shd w:val="clear" w:color="auto" w:fill="FFFFFF"/>
        <w:spacing w:before="120" w:beforeAutospacing="0" w:after="120" w:afterAutospacing="0"/>
        <w:ind w:left="0"/>
        <w:rPr>
          <w:b/>
          <w:sz w:val="52"/>
          <w:szCs w:val="52"/>
        </w:rPr>
      </w:pPr>
    </w:p>
    <w:sectPr w:rsidR="00BE0A20" w:rsidSect="006C5295">
      <w:headerReference w:type="default" r:id="rId9"/>
      <w:pgSz w:w="12240" w:h="15840"/>
      <w:pgMar w:top="1134" w:right="567" w:bottom="1134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193" w:rsidRDefault="00CB7193" w:rsidP="00807856">
      <w:r>
        <w:separator/>
      </w:r>
    </w:p>
  </w:endnote>
  <w:endnote w:type="continuationSeparator" w:id="0">
    <w:p w:rsidR="00CB7193" w:rsidRDefault="00CB7193" w:rsidP="00807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193" w:rsidRDefault="00CB7193" w:rsidP="00807856">
      <w:r>
        <w:separator/>
      </w:r>
    </w:p>
  </w:footnote>
  <w:footnote w:type="continuationSeparator" w:id="0">
    <w:p w:rsidR="00CB7193" w:rsidRDefault="00CB7193" w:rsidP="008078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3326937"/>
      <w:docPartObj>
        <w:docPartGallery w:val="Page Numbers (Top of Page)"/>
        <w:docPartUnique/>
      </w:docPartObj>
    </w:sdtPr>
    <w:sdtEndPr/>
    <w:sdtContent>
      <w:p w:rsidR="006C5295" w:rsidRDefault="006C529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386">
          <w:rPr>
            <w:noProof/>
          </w:rPr>
          <w:t>7</w:t>
        </w:r>
        <w:r>
          <w:fldChar w:fldCharType="end"/>
        </w:r>
      </w:p>
    </w:sdtContent>
  </w:sdt>
  <w:p w:rsidR="006C5295" w:rsidRDefault="006C529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36F4"/>
    <w:multiLevelType w:val="multilevel"/>
    <w:tmpl w:val="D982D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3D21C6"/>
    <w:multiLevelType w:val="multilevel"/>
    <w:tmpl w:val="A9D28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2C23D2"/>
    <w:multiLevelType w:val="hybridMultilevel"/>
    <w:tmpl w:val="BAD0373E"/>
    <w:lvl w:ilvl="0" w:tplc="01D23CE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F7C1EC4"/>
    <w:multiLevelType w:val="hybridMultilevel"/>
    <w:tmpl w:val="4BF45D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505B17"/>
    <w:multiLevelType w:val="multilevel"/>
    <w:tmpl w:val="33C8E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F6030A"/>
    <w:multiLevelType w:val="multilevel"/>
    <w:tmpl w:val="70E6A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420454"/>
    <w:multiLevelType w:val="multilevel"/>
    <w:tmpl w:val="4DD42764"/>
    <w:lvl w:ilvl="0">
      <w:start w:val="2"/>
      <w:numFmt w:val="decimal"/>
      <w:lvlText w:val="%1."/>
      <w:lvlJc w:val="left"/>
      <w:pPr>
        <w:ind w:left="142" w:firstLine="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ind w:left="0" w:firstLine="0"/>
      </w:pPr>
      <w:rPr>
        <w:i w:val="0"/>
        <w:iCs w:val="0"/>
      </w:rPr>
    </w:lvl>
    <w:lvl w:ilvl="2">
      <w:start w:val="1"/>
      <w:numFmt w:val="decimal"/>
      <w:lvlText w:val="%3."/>
      <w:lvlJc w:val="left"/>
      <w:pPr>
        <w:ind w:left="0" w:firstLine="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i w:val="0"/>
        <w:iCs w:val="0"/>
      </w:rPr>
    </w:lvl>
    <w:lvl w:ilvl="4">
      <w:start w:val="1"/>
      <w:numFmt w:val="decimal"/>
      <w:lvlText w:val="%5."/>
      <w:lvlJc w:val="left"/>
      <w:pPr>
        <w:ind w:left="0" w:firstLine="0"/>
      </w:pPr>
      <w:rPr>
        <w:i w:val="0"/>
        <w:iCs w:val="0"/>
      </w:rPr>
    </w:lvl>
    <w:lvl w:ilvl="5">
      <w:start w:val="1"/>
      <w:numFmt w:val="decimal"/>
      <w:lvlText w:val="%6."/>
      <w:lvlJc w:val="left"/>
      <w:pPr>
        <w:ind w:left="0" w:firstLine="0"/>
      </w:pPr>
      <w:rPr>
        <w:i w:val="0"/>
        <w:iCs w:val="0"/>
      </w:rPr>
    </w:lvl>
    <w:lvl w:ilvl="6">
      <w:start w:val="1"/>
      <w:numFmt w:val="decimal"/>
      <w:lvlText w:val="%7."/>
      <w:lvlJc w:val="left"/>
      <w:pPr>
        <w:ind w:left="0" w:firstLine="0"/>
      </w:pPr>
      <w:rPr>
        <w:i w:val="0"/>
        <w:iCs w:val="0"/>
      </w:rPr>
    </w:lvl>
    <w:lvl w:ilvl="7">
      <w:start w:val="1"/>
      <w:numFmt w:val="decimal"/>
      <w:lvlText w:val="%8."/>
      <w:lvlJc w:val="left"/>
      <w:pPr>
        <w:ind w:left="0" w:firstLine="0"/>
      </w:pPr>
      <w:rPr>
        <w:i w:val="0"/>
        <w:iCs w:val="0"/>
      </w:rPr>
    </w:lvl>
    <w:lvl w:ilvl="8">
      <w:start w:val="1"/>
      <w:numFmt w:val="decimal"/>
      <w:lvlText w:val="%9."/>
      <w:lvlJc w:val="left"/>
      <w:pPr>
        <w:ind w:left="0" w:firstLine="0"/>
      </w:pPr>
      <w:rPr>
        <w:i w:val="0"/>
        <w:iCs w:val="0"/>
      </w:rPr>
    </w:lvl>
  </w:abstractNum>
  <w:abstractNum w:abstractNumId="7">
    <w:nsid w:val="6B7077A2"/>
    <w:multiLevelType w:val="multilevel"/>
    <w:tmpl w:val="82127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313F82"/>
    <w:multiLevelType w:val="multilevel"/>
    <w:tmpl w:val="2BB63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024AB5"/>
    <w:multiLevelType w:val="multilevel"/>
    <w:tmpl w:val="AB185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C910E11"/>
    <w:multiLevelType w:val="multilevel"/>
    <w:tmpl w:val="9D984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8"/>
  </w:num>
  <w:num w:numId="8">
    <w:abstractNumId w:val="10"/>
  </w:num>
  <w:num w:numId="9">
    <w:abstractNumId w:val="7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561"/>
    <w:rsid w:val="000176D0"/>
    <w:rsid w:val="00021884"/>
    <w:rsid w:val="00030187"/>
    <w:rsid w:val="000303B6"/>
    <w:rsid w:val="0003649C"/>
    <w:rsid w:val="000425C2"/>
    <w:rsid w:val="0006057A"/>
    <w:rsid w:val="00071DE3"/>
    <w:rsid w:val="000740D7"/>
    <w:rsid w:val="00075B8A"/>
    <w:rsid w:val="00077D79"/>
    <w:rsid w:val="0008091C"/>
    <w:rsid w:val="00085115"/>
    <w:rsid w:val="00091A8D"/>
    <w:rsid w:val="00097569"/>
    <w:rsid w:val="000C1DA5"/>
    <w:rsid w:val="000D5C98"/>
    <w:rsid w:val="000E06B3"/>
    <w:rsid w:val="000E64A9"/>
    <w:rsid w:val="000E7BFF"/>
    <w:rsid w:val="00102F5D"/>
    <w:rsid w:val="00103AC7"/>
    <w:rsid w:val="0011116E"/>
    <w:rsid w:val="0011273A"/>
    <w:rsid w:val="00113334"/>
    <w:rsid w:val="00115DA6"/>
    <w:rsid w:val="00117575"/>
    <w:rsid w:val="00132D85"/>
    <w:rsid w:val="00142ACD"/>
    <w:rsid w:val="00150AB4"/>
    <w:rsid w:val="0016211E"/>
    <w:rsid w:val="00166276"/>
    <w:rsid w:val="0017220D"/>
    <w:rsid w:val="001A107E"/>
    <w:rsid w:val="001A5E06"/>
    <w:rsid w:val="001A6C29"/>
    <w:rsid w:val="001B36D2"/>
    <w:rsid w:val="001E6B2F"/>
    <w:rsid w:val="001F1028"/>
    <w:rsid w:val="001F7A18"/>
    <w:rsid w:val="002048A0"/>
    <w:rsid w:val="002070E5"/>
    <w:rsid w:val="00207D4E"/>
    <w:rsid w:val="00225033"/>
    <w:rsid w:val="00227AD3"/>
    <w:rsid w:val="002321EB"/>
    <w:rsid w:val="00243C33"/>
    <w:rsid w:val="0026514A"/>
    <w:rsid w:val="00267903"/>
    <w:rsid w:val="002766ED"/>
    <w:rsid w:val="00276B95"/>
    <w:rsid w:val="00277FC6"/>
    <w:rsid w:val="002836E9"/>
    <w:rsid w:val="00297712"/>
    <w:rsid w:val="002A1DC3"/>
    <w:rsid w:val="002B1998"/>
    <w:rsid w:val="002C2984"/>
    <w:rsid w:val="002C3BD8"/>
    <w:rsid w:val="002D184E"/>
    <w:rsid w:val="002E1238"/>
    <w:rsid w:val="002F4EFD"/>
    <w:rsid w:val="002F765D"/>
    <w:rsid w:val="002F76E6"/>
    <w:rsid w:val="00304A03"/>
    <w:rsid w:val="00314F55"/>
    <w:rsid w:val="00326FDE"/>
    <w:rsid w:val="003309D6"/>
    <w:rsid w:val="00341AC3"/>
    <w:rsid w:val="00355B28"/>
    <w:rsid w:val="00365E87"/>
    <w:rsid w:val="0037361F"/>
    <w:rsid w:val="003759F9"/>
    <w:rsid w:val="003825D5"/>
    <w:rsid w:val="0038490C"/>
    <w:rsid w:val="003A221E"/>
    <w:rsid w:val="003A70A3"/>
    <w:rsid w:val="003B2730"/>
    <w:rsid w:val="003B7A47"/>
    <w:rsid w:val="003C02EB"/>
    <w:rsid w:val="003C14AE"/>
    <w:rsid w:val="003C38B1"/>
    <w:rsid w:val="003C4074"/>
    <w:rsid w:val="003C607B"/>
    <w:rsid w:val="003E015F"/>
    <w:rsid w:val="003E4EF6"/>
    <w:rsid w:val="003F5599"/>
    <w:rsid w:val="00404D2B"/>
    <w:rsid w:val="00406E04"/>
    <w:rsid w:val="00416215"/>
    <w:rsid w:val="00434F39"/>
    <w:rsid w:val="0044021A"/>
    <w:rsid w:val="00447793"/>
    <w:rsid w:val="00463C8A"/>
    <w:rsid w:val="004749FA"/>
    <w:rsid w:val="00480748"/>
    <w:rsid w:val="004A61ED"/>
    <w:rsid w:val="004B07A3"/>
    <w:rsid w:val="004C0626"/>
    <w:rsid w:val="004C696C"/>
    <w:rsid w:val="004C7827"/>
    <w:rsid w:val="004D7D2C"/>
    <w:rsid w:val="004E5EA8"/>
    <w:rsid w:val="004F0D94"/>
    <w:rsid w:val="004F5085"/>
    <w:rsid w:val="004F546A"/>
    <w:rsid w:val="004F7761"/>
    <w:rsid w:val="00506386"/>
    <w:rsid w:val="00506F15"/>
    <w:rsid w:val="005143D8"/>
    <w:rsid w:val="00543B51"/>
    <w:rsid w:val="0055321E"/>
    <w:rsid w:val="00556642"/>
    <w:rsid w:val="00574521"/>
    <w:rsid w:val="00577F40"/>
    <w:rsid w:val="00587997"/>
    <w:rsid w:val="0059709D"/>
    <w:rsid w:val="005C06AC"/>
    <w:rsid w:val="005D625B"/>
    <w:rsid w:val="00630394"/>
    <w:rsid w:val="006343E1"/>
    <w:rsid w:val="00635222"/>
    <w:rsid w:val="0065760F"/>
    <w:rsid w:val="00657C6E"/>
    <w:rsid w:val="006625D7"/>
    <w:rsid w:val="00666E04"/>
    <w:rsid w:val="00670481"/>
    <w:rsid w:val="00676892"/>
    <w:rsid w:val="00686EA1"/>
    <w:rsid w:val="00694657"/>
    <w:rsid w:val="00695180"/>
    <w:rsid w:val="00695DBD"/>
    <w:rsid w:val="006A561E"/>
    <w:rsid w:val="006A5786"/>
    <w:rsid w:val="006A5F21"/>
    <w:rsid w:val="006B1AD8"/>
    <w:rsid w:val="006B7B26"/>
    <w:rsid w:val="006C0188"/>
    <w:rsid w:val="006C1A89"/>
    <w:rsid w:val="006C5295"/>
    <w:rsid w:val="006D70D2"/>
    <w:rsid w:val="006E058F"/>
    <w:rsid w:val="006E14CC"/>
    <w:rsid w:val="006E399D"/>
    <w:rsid w:val="006E3B8A"/>
    <w:rsid w:val="006E4AB9"/>
    <w:rsid w:val="006E51A6"/>
    <w:rsid w:val="006F05D3"/>
    <w:rsid w:val="006F27CE"/>
    <w:rsid w:val="006F30AC"/>
    <w:rsid w:val="007009BD"/>
    <w:rsid w:val="007036B2"/>
    <w:rsid w:val="007112FE"/>
    <w:rsid w:val="00711360"/>
    <w:rsid w:val="007167BF"/>
    <w:rsid w:val="0072734C"/>
    <w:rsid w:val="00730AA1"/>
    <w:rsid w:val="0074086D"/>
    <w:rsid w:val="0074455F"/>
    <w:rsid w:val="007532A9"/>
    <w:rsid w:val="00755F15"/>
    <w:rsid w:val="00767F02"/>
    <w:rsid w:val="007918E0"/>
    <w:rsid w:val="0079436F"/>
    <w:rsid w:val="007A5FFD"/>
    <w:rsid w:val="007B4114"/>
    <w:rsid w:val="007C38DC"/>
    <w:rsid w:val="007E5D81"/>
    <w:rsid w:val="00801FA8"/>
    <w:rsid w:val="00807856"/>
    <w:rsid w:val="00815103"/>
    <w:rsid w:val="008337B2"/>
    <w:rsid w:val="00841474"/>
    <w:rsid w:val="008475D6"/>
    <w:rsid w:val="00867D92"/>
    <w:rsid w:val="00870F2F"/>
    <w:rsid w:val="008729BB"/>
    <w:rsid w:val="008803E2"/>
    <w:rsid w:val="0088558B"/>
    <w:rsid w:val="0088729B"/>
    <w:rsid w:val="008A6EBE"/>
    <w:rsid w:val="008B327F"/>
    <w:rsid w:val="008C1E6A"/>
    <w:rsid w:val="008C4551"/>
    <w:rsid w:val="008C5960"/>
    <w:rsid w:val="008C6688"/>
    <w:rsid w:val="008D41F7"/>
    <w:rsid w:val="008D49E5"/>
    <w:rsid w:val="008D6B11"/>
    <w:rsid w:val="008E29AE"/>
    <w:rsid w:val="008E2F92"/>
    <w:rsid w:val="008E4A6D"/>
    <w:rsid w:val="008E6920"/>
    <w:rsid w:val="0090461D"/>
    <w:rsid w:val="00927FD2"/>
    <w:rsid w:val="009356E7"/>
    <w:rsid w:val="00944883"/>
    <w:rsid w:val="00971BC9"/>
    <w:rsid w:val="00983D13"/>
    <w:rsid w:val="0098637E"/>
    <w:rsid w:val="00991C32"/>
    <w:rsid w:val="00993AA8"/>
    <w:rsid w:val="009C6C41"/>
    <w:rsid w:val="009D3E3A"/>
    <w:rsid w:val="009E3FDC"/>
    <w:rsid w:val="009E7FF2"/>
    <w:rsid w:val="009F6329"/>
    <w:rsid w:val="00A01CA5"/>
    <w:rsid w:val="00A02ABB"/>
    <w:rsid w:val="00A165CA"/>
    <w:rsid w:val="00A345C0"/>
    <w:rsid w:val="00A34E62"/>
    <w:rsid w:val="00A4177D"/>
    <w:rsid w:val="00A46235"/>
    <w:rsid w:val="00A476F3"/>
    <w:rsid w:val="00A5183A"/>
    <w:rsid w:val="00A92934"/>
    <w:rsid w:val="00AA288B"/>
    <w:rsid w:val="00AB1031"/>
    <w:rsid w:val="00AB52B3"/>
    <w:rsid w:val="00AB5EE9"/>
    <w:rsid w:val="00AF57D7"/>
    <w:rsid w:val="00B13C57"/>
    <w:rsid w:val="00B15165"/>
    <w:rsid w:val="00B346B7"/>
    <w:rsid w:val="00B40B92"/>
    <w:rsid w:val="00B44750"/>
    <w:rsid w:val="00B56B00"/>
    <w:rsid w:val="00B667E5"/>
    <w:rsid w:val="00B7178E"/>
    <w:rsid w:val="00B717C6"/>
    <w:rsid w:val="00B74432"/>
    <w:rsid w:val="00B767F3"/>
    <w:rsid w:val="00B808B7"/>
    <w:rsid w:val="00B813D4"/>
    <w:rsid w:val="00B93CE3"/>
    <w:rsid w:val="00B97AA9"/>
    <w:rsid w:val="00BA3386"/>
    <w:rsid w:val="00BA3E9D"/>
    <w:rsid w:val="00BA5F26"/>
    <w:rsid w:val="00BA6946"/>
    <w:rsid w:val="00BB646C"/>
    <w:rsid w:val="00BC16A0"/>
    <w:rsid w:val="00BE0A20"/>
    <w:rsid w:val="00BE0B70"/>
    <w:rsid w:val="00BE29AF"/>
    <w:rsid w:val="00BF061E"/>
    <w:rsid w:val="00BF197B"/>
    <w:rsid w:val="00C12502"/>
    <w:rsid w:val="00C1386C"/>
    <w:rsid w:val="00C1399B"/>
    <w:rsid w:val="00C14147"/>
    <w:rsid w:val="00C25928"/>
    <w:rsid w:val="00C33B96"/>
    <w:rsid w:val="00C3559C"/>
    <w:rsid w:val="00C3595B"/>
    <w:rsid w:val="00C40A40"/>
    <w:rsid w:val="00C42CA5"/>
    <w:rsid w:val="00C46CC5"/>
    <w:rsid w:val="00C51169"/>
    <w:rsid w:val="00C558B2"/>
    <w:rsid w:val="00C5624B"/>
    <w:rsid w:val="00C71CC7"/>
    <w:rsid w:val="00C87753"/>
    <w:rsid w:val="00C879EE"/>
    <w:rsid w:val="00C91E7D"/>
    <w:rsid w:val="00C97E33"/>
    <w:rsid w:val="00CA1469"/>
    <w:rsid w:val="00CA6372"/>
    <w:rsid w:val="00CA74BD"/>
    <w:rsid w:val="00CB461A"/>
    <w:rsid w:val="00CB7193"/>
    <w:rsid w:val="00CB75FD"/>
    <w:rsid w:val="00CB76E9"/>
    <w:rsid w:val="00CE2104"/>
    <w:rsid w:val="00CE6605"/>
    <w:rsid w:val="00D04E37"/>
    <w:rsid w:val="00D05A29"/>
    <w:rsid w:val="00D122CF"/>
    <w:rsid w:val="00D12627"/>
    <w:rsid w:val="00D21828"/>
    <w:rsid w:val="00D23610"/>
    <w:rsid w:val="00D236B2"/>
    <w:rsid w:val="00D25B2B"/>
    <w:rsid w:val="00D2629E"/>
    <w:rsid w:val="00D530E7"/>
    <w:rsid w:val="00D6372D"/>
    <w:rsid w:val="00D74B46"/>
    <w:rsid w:val="00D75E60"/>
    <w:rsid w:val="00D80D85"/>
    <w:rsid w:val="00D878A0"/>
    <w:rsid w:val="00D90057"/>
    <w:rsid w:val="00D96F43"/>
    <w:rsid w:val="00DB3820"/>
    <w:rsid w:val="00DC08F1"/>
    <w:rsid w:val="00DC3F33"/>
    <w:rsid w:val="00DD04B7"/>
    <w:rsid w:val="00DD6402"/>
    <w:rsid w:val="00DE251C"/>
    <w:rsid w:val="00DE432C"/>
    <w:rsid w:val="00DE4944"/>
    <w:rsid w:val="00DF4A7A"/>
    <w:rsid w:val="00DF6A7C"/>
    <w:rsid w:val="00E05648"/>
    <w:rsid w:val="00E07F15"/>
    <w:rsid w:val="00E1234A"/>
    <w:rsid w:val="00E143E5"/>
    <w:rsid w:val="00E33288"/>
    <w:rsid w:val="00E46561"/>
    <w:rsid w:val="00E66C86"/>
    <w:rsid w:val="00E76B1A"/>
    <w:rsid w:val="00EA73A3"/>
    <w:rsid w:val="00EB596C"/>
    <w:rsid w:val="00ED55BF"/>
    <w:rsid w:val="00F03DA0"/>
    <w:rsid w:val="00F07450"/>
    <w:rsid w:val="00F136F3"/>
    <w:rsid w:val="00F13714"/>
    <w:rsid w:val="00F1565A"/>
    <w:rsid w:val="00F20DA8"/>
    <w:rsid w:val="00F349EB"/>
    <w:rsid w:val="00F4189F"/>
    <w:rsid w:val="00F45031"/>
    <w:rsid w:val="00F66A79"/>
    <w:rsid w:val="00F85583"/>
    <w:rsid w:val="00FA0AE9"/>
    <w:rsid w:val="00FA2620"/>
    <w:rsid w:val="00FB2993"/>
    <w:rsid w:val="00FB5984"/>
    <w:rsid w:val="00FC1E0C"/>
    <w:rsid w:val="00FD1F51"/>
    <w:rsid w:val="00FE3670"/>
    <w:rsid w:val="00FE7300"/>
    <w:rsid w:val="00FF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321EB"/>
    <w:pPr>
      <w:pBdr>
        <w:bottom w:val="single" w:sz="6" w:space="0" w:color="CCCCCC"/>
      </w:pBdr>
      <w:spacing w:before="300" w:after="300"/>
      <w:ind w:left="300" w:right="300"/>
      <w:outlineLvl w:val="0"/>
    </w:pPr>
    <w:rPr>
      <w:b/>
      <w:bCs/>
      <w:color w:val="333333"/>
      <w:kern w:val="36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65C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66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5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56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321EB"/>
    <w:rPr>
      <w:rFonts w:ascii="Times New Roman" w:eastAsia="Times New Roman" w:hAnsi="Times New Roman" w:cs="Times New Roman"/>
      <w:b/>
      <w:bCs/>
      <w:color w:val="333333"/>
      <w:kern w:val="36"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2321E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2321EB"/>
    <w:pPr>
      <w:spacing w:before="100" w:beforeAutospacing="1" w:after="100" w:afterAutospacing="1"/>
      <w:ind w:left="300" w:right="300"/>
    </w:pPr>
    <w:rPr>
      <w:sz w:val="23"/>
      <w:szCs w:val="23"/>
    </w:rPr>
  </w:style>
  <w:style w:type="paragraph" w:customStyle="1" w:styleId="texttail">
    <w:name w:val="texttail"/>
    <w:basedOn w:val="a"/>
    <w:rsid w:val="002321EB"/>
    <w:pPr>
      <w:spacing w:before="100" w:beforeAutospacing="1" w:after="100" w:afterAutospacing="1"/>
      <w:ind w:left="300" w:right="300"/>
    </w:pPr>
    <w:rPr>
      <w:color w:val="333333"/>
      <w:sz w:val="15"/>
      <w:szCs w:val="15"/>
    </w:rPr>
  </w:style>
  <w:style w:type="character" w:customStyle="1" w:styleId="current5">
    <w:name w:val="current5"/>
    <w:basedOn w:val="a0"/>
    <w:rsid w:val="002321EB"/>
    <w:rPr>
      <w:b/>
      <w:bCs/>
      <w:vanish w:val="0"/>
      <w:webHidden w:val="0"/>
      <w:color w:val="FF0000"/>
      <w:specVanish w:val="0"/>
    </w:rPr>
  </w:style>
  <w:style w:type="character" w:styleId="a7">
    <w:name w:val="Strong"/>
    <w:basedOn w:val="a0"/>
    <w:uiPriority w:val="22"/>
    <w:qFormat/>
    <w:rsid w:val="002321EB"/>
    <w:rPr>
      <w:b/>
      <w:bCs/>
    </w:rPr>
  </w:style>
  <w:style w:type="table" w:styleId="a8">
    <w:name w:val="Table Grid"/>
    <w:basedOn w:val="a1"/>
    <w:uiPriority w:val="59"/>
    <w:rsid w:val="006E39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B13C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ertext">
    <w:name w:val="headertext"/>
    <w:basedOn w:val="a"/>
    <w:rsid w:val="00D75E60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D75E60"/>
    <w:pPr>
      <w:spacing w:before="100" w:beforeAutospacing="1" w:after="100" w:afterAutospacing="1"/>
    </w:pPr>
  </w:style>
  <w:style w:type="paragraph" w:styleId="aa">
    <w:name w:val="header"/>
    <w:basedOn w:val="a"/>
    <w:link w:val="ab"/>
    <w:uiPriority w:val="99"/>
    <w:unhideWhenUsed/>
    <w:rsid w:val="0080785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807856"/>
  </w:style>
  <w:style w:type="paragraph" w:styleId="ac">
    <w:name w:val="footer"/>
    <w:basedOn w:val="a"/>
    <w:link w:val="ad"/>
    <w:uiPriority w:val="99"/>
    <w:unhideWhenUsed/>
    <w:rsid w:val="0080785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07856"/>
  </w:style>
  <w:style w:type="paragraph" w:styleId="ae">
    <w:name w:val="No Spacing"/>
    <w:uiPriority w:val="1"/>
    <w:qFormat/>
    <w:rsid w:val="0080785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A165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itemauthor">
    <w:name w:val="itemauthor"/>
    <w:basedOn w:val="a0"/>
    <w:rsid w:val="00A165CA"/>
  </w:style>
  <w:style w:type="character" w:customStyle="1" w:styleId="wmi-callto">
    <w:name w:val="wmi-callto"/>
    <w:basedOn w:val="a0"/>
    <w:rsid w:val="001B36D2"/>
  </w:style>
  <w:style w:type="paragraph" w:customStyle="1" w:styleId="s1">
    <w:name w:val="s_1"/>
    <w:basedOn w:val="a"/>
    <w:rsid w:val="00801FA8"/>
    <w:pPr>
      <w:spacing w:before="100" w:beforeAutospacing="1" w:after="100" w:afterAutospacing="1"/>
    </w:pPr>
  </w:style>
  <w:style w:type="paragraph" w:customStyle="1" w:styleId="s9">
    <w:name w:val="s_9"/>
    <w:basedOn w:val="a"/>
    <w:rsid w:val="00801FA8"/>
    <w:pPr>
      <w:spacing w:before="100" w:beforeAutospacing="1" w:after="100" w:afterAutospacing="1"/>
    </w:pPr>
  </w:style>
  <w:style w:type="paragraph" w:customStyle="1" w:styleId="s16">
    <w:name w:val="s_16"/>
    <w:basedOn w:val="a"/>
    <w:rsid w:val="00801FA8"/>
    <w:pPr>
      <w:spacing w:before="100" w:beforeAutospacing="1" w:after="100" w:afterAutospacing="1"/>
    </w:pPr>
  </w:style>
  <w:style w:type="paragraph" w:customStyle="1" w:styleId="s3">
    <w:name w:val="s_3"/>
    <w:basedOn w:val="a"/>
    <w:rsid w:val="00801FA8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801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01FA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E66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B744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">
    <w:name w:val="Гипертекстовая ссылка"/>
    <w:basedOn w:val="a0"/>
    <w:uiPriority w:val="99"/>
    <w:rsid w:val="003825D5"/>
    <w:rPr>
      <w:rFonts w:cs="Times New Roman"/>
      <w:b/>
      <w:color w:val="106BBE"/>
    </w:rPr>
  </w:style>
  <w:style w:type="character" w:customStyle="1" w:styleId="mw-headline">
    <w:name w:val="mw-headline"/>
    <w:basedOn w:val="a0"/>
    <w:rsid w:val="00BE0A20"/>
  </w:style>
  <w:style w:type="character" w:customStyle="1" w:styleId="mw-editsection">
    <w:name w:val="mw-editsection"/>
    <w:basedOn w:val="a0"/>
    <w:rsid w:val="00BE0A20"/>
  </w:style>
  <w:style w:type="character" w:customStyle="1" w:styleId="mw-editsection-bracket">
    <w:name w:val="mw-editsection-bracket"/>
    <w:basedOn w:val="a0"/>
    <w:rsid w:val="00BE0A20"/>
  </w:style>
  <w:style w:type="character" w:customStyle="1" w:styleId="mw-editsection-divider">
    <w:name w:val="mw-editsection-divider"/>
    <w:basedOn w:val="a0"/>
    <w:rsid w:val="00BE0A20"/>
  </w:style>
  <w:style w:type="character" w:customStyle="1" w:styleId="entry-meta">
    <w:name w:val="entry-meta"/>
    <w:basedOn w:val="a0"/>
    <w:rsid w:val="00C12502"/>
  </w:style>
  <w:style w:type="character" w:styleId="af0">
    <w:name w:val="Emphasis"/>
    <w:basedOn w:val="a0"/>
    <w:uiPriority w:val="20"/>
    <w:qFormat/>
    <w:rsid w:val="00C12502"/>
    <w:rPr>
      <w:i/>
      <w:iCs/>
    </w:rPr>
  </w:style>
  <w:style w:type="paragraph" w:customStyle="1" w:styleId="Standard">
    <w:name w:val="Standard"/>
    <w:rsid w:val="00A4177D"/>
    <w:pPr>
      <w:suppressAutoHyphens/>
      <w:autoSpaceDN w:val="0"/>
      <w:spacing w:after="0" w:line="240" w:lineRule="exact"/>
      <w:jc w:val="both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f1">
    <w:name w:val="Title"/>
    <w:basedOn w:val="a"/>
    <w:link w:val="af2"/>
    <w:qFormat/>
    <w:rsid w:val="00B808B7"/>
    <w:pPr>
      <w:jc w:val="center"/>
    </w:pPr>
    <w:rPr>
      <w:b/>
      <w:sz w:val="28"/>
      <w:szCs w:val="20"/>
    </w:rPr>
  </w:style>
  <w:style w:type="character" w:customStyle="1" w:styleId="af2">
    <w:name w:val="Название Знак"/>
    <w:basedOn w:val="a0"/>
    <w:link w:val="af1"/>
    <w:rsid w:val="00B808B7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1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5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59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0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3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6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4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6227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14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034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2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27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43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22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376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20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560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786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189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889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227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1297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3729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8878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4150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217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0861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18500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29726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77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15138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6080238">
                                                                                                  <w:marLeft w:val="70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27677239">
                                                                                                      <w:marLeft w:val="0"/>
                                                                                                      <w:marRight w:val="195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831567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251421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617202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12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700948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7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7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7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771909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743469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14454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31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0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6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639722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2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2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3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44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1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2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33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54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4962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92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79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0159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01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39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31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66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122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74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8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24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60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262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85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34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952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5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08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00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7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5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1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3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11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34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733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29773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6357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89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59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16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44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8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66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2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221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73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52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07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1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99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7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0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81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06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0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42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A29AA-6D32-47FA-9673-7488EF017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1633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26</cp:revision>
  <cp:lastPrinted>2022-08-02T06:03:00Z</cp:lastPrinted>
  <dcterms:created xsi:type="dcterms:W3CDTF">2022-06-16T08:51:00Z</dcterms:created>
  <dcterms:modified xsi:type="dcterms:W3CDTF">2022-08-02T06:04:00Z</dcterms:modified>
</cp:coreProperties>
</file>